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6E420" w14:textId="77777777" w:rsidR="00195C61" w:rsidRPr="00195C61" w:rsidRDefault="00195C61" w:rsidP="00AA1585">
      <w:pPr>
        <w:jc w:val="center"/>
        <w:rPr>
          <w:rFonts w:ascii="Calibri Light" w:hAnsi="Calibri Light"/>
          <w:b/>
          <w:sz w:val="32"/>
          <w:szCs w:val="32"/>
        </w:rPr>
      </w:pPr>
      <w:r w:rsidRPr="00195C61">
        <w:rPr>
          <w:rFonts w:ascii="Calibri Light" w:hAnsi="Calibri Light"/>
          <w:b/>
          <w:sz w:val="32"/>
          <w:szCs w:val="32"/>
        </w:rPr>
        <w:t xml:space="preserve">Anexo C </w:t>
      </w:r>
    </w:p>
    <w:p w14:paraId="748A8826" w14:textId="77777777" w:rsidR="00E749FD" w:rsidRPr="00195C61" w:rsidRDefault="00E749FD" w:rsidP="00AA1585">
      <w:pPr>
        <w:jc w:val="center"/>
        <w:rPr>
          <w:rFonts w:ascii="Calibri Light" w:hAnsi="Calibri Light"/>
          <w:b/>
          <w:sz w:val="32"/>
          <w:szCs w:val="32"/>
        </w:rPr>
      </w:pPr>
      <w:r w:rsidRPr="00195C61">
        <w:rPr>
          <w:rFonts w:ascii="Calibri Light" w:hAnsi="Calibri Light"/>
          <w:b/>
          <w:sz w:val="32"/>
          <w:szCs w:val="32"/>
        </w:rPr>
        <w:t>REFERENCIAL DE ANÁLISE DE MÉRITO DO</w:t>
      </w:r>
      <w:r w:rsidR="00440A78" w:rsidRPr="00195C61">
        <w:rPr>
          <w:rFonts w:ascii="Calibri Light" w:hAnsi="Calibri Light"/>
          <w:b/>
          <w:sz w:val="32"/>
          <w:szCs w:val="32"/>
        </w:rPr>
        <w:t>S</w:t>
      </w:r>
      <w:r w:rsidRPr="00195C61">
        <w:rPr>
          <w:rFonts w:ascii="Calibri Light" w:hAnsi="Calibri Light"/>
          <w:b/>
          <w:sz w:val="32"/>
          <w:szCs w:val="32"/>
        </w:rPr>
        <w:t xml:space="preserve"> PROJETO</w:t>
      </w:r>
      <w:r w:rsidR="00A4799F" w:rsidRPr="00195C61">
        <w:rPr>
          <w:rFonts w:ascii="Calibri Light" w:hAnsi="Calibri Light"/>
          <w:b/>
          <w:sz w:val="32"/>
          <w:szCs w:val="32"/>
        </w:rPr>
        <w:t>S</w:t>
      </w:r>
      <w:r w:rsidRPr="00195C61">
        <w:rPr>
          <w:rFonts w:ascii="Calibri Light" w:hAnsi="Calibri Light"/>
          <w:b/>
          <w:sz w:val="32"/>
          <w:szCs w:val="32"/>
        </w:rPr>
        <w:t xml:space="preserve"> </w:t>
      </w:r>
      <w:r w:rsidR="00B306F7" w:rsidRPr="00195C61">
        <w:rPr>
          <w:rFonts w:ascii="Calibri Light" w:hAnsi="Calibri Light"/>
          <w:b/>
          <w:sz w:val="32"/>
          <w:szCs w:val="32"/>
        </w:rPr>
        <w:t xml:space="preserve">- </w:t>
      </w:r>
      <w:r w:rsidRPr="00195C61">
        <w:rPr>
          <w:rFonts w:ascii="Calibri Light" w:hAnsi="Calibri Light"/>
          <w:b/>
          <w:sz w:val="32"/>
          <w:szCs w:val="32"/>
        </w:rPr>
        <w:t>SI2E</w:t>
      </w:r>
    </w:p>
    <w:p w14:paraId="0196028F" w14:textId="77777777" w:rsidR="00A3397D" w:rsidRPr="00195C61" w:rsidRDefault="00A3397D" w:rsidP="00AA1585">
      <w:pPr>
        <w:jc w:val="center"/>
        <w:rPr>
          <w:rFonts w:ascii="Calibri Light" w:hAnsi="Calibri Light"/>
        </w:rPr>
      </w:pPr>
      <w:r w:rsidRPr="00195C61">
        <w:rPr>
          <w:rFonts w:ascii="Calibri Light" w:hAnsi="Calibri Light"/>
        </w:rPr>
        <w:t>CONCURSO PARA APRESENTAÇÃO DE CANDIDATURAS</w:t>
      </w:r>
    </w:p>
    <w:p w14:paraId="72ECD906" w14:textId="77777777" w:rsidR="00A3397D" w:rsidRPr="00195C61" w:rsidRDefault="00A3397D" w:rsidP="00AA1585">
      <w:pPr>
        <w:jc w:val="center"/>
        <w:rPr>
          <w:rFonts w:ascii="Calibri Light" w:hAnsi="Calibri Light"/>
          <w:highlight w:val="yellow"/>
        </w:rPr>
      </w:pPr>
      <w:r w:rsidRPr="00195C61">
        <w:rPr>
          <w:rFonts w:ascii="Calibri Light" w:hAnsi="Calibri Light"/>
          <w:highlight w:val="yellow"/>
        </w:rPr>
        <w:t xml:space="preserve">AVISO N.º </w:t>
      </w:r>
      <w:r w:rsidR="00162106" w:rsidRPr="00195C61">
        <w:rPr>
          <w:rFonts w:ascii="Calibri Light" w:hAnsi="Calibri Light"/>
          <w:highlight w:val="yellow"/>
        </w:rPr>
        <w:t>xx</w:t>
      </w:r>
      <w:r w:rsidRPr="00195C61">
        <w:rPr>
          <w:rFonts w:ascii="Calibri Light" w:hAnsi="Calibri Light"/>
          <w:highlight w:val="yellow"/>
        </w:rPr>
        <w:t>/</w:t>
      </w:r>
      <w:r w:rsidR="00162106" w:rsidRPr="00195C61">
        <w:rPr>
          <w:rFonts w:ascii="Calibri Light" w:hAnsi="Calibri Light"/>
          <w:highlight w:val="yellow"/>
        </w:rPr>
        <w:t>xx</w:t>
      </w:r>
      <w:r w:rsidRPr="00195C61">
        <w:rPr>
          <w:rFonts w:ascii="Calibri Light" w:hAnsi="Calibri Light"/>
          <w:highlight w:val="yellow"/>
        </w:rPr>
        <w:t>/2017</w:t>
      </w:r>
    </w:p>
    <w:p w14:paraId="034EBA6A" w14:textId="77777777" w:rsidR="007635B7" w:rsidRDefault="007635B7" w:rsidP="00EF2AC4">
      <w:pPr>
        <w:autoSpaceDE w:val="0"/>
        <w:autoSpaceDN w:val="0"/>
        <w:adjustRightInd w:val="0"/>
        <w:spacing w:before="120" w:after="120" w:line="360" w:lineRule="auto"/>
        <w:jc w:val="both"/>
        <w:rPr>
          <w:rFonts w:ascii="Calibri Light" w:hAnsi="Calibri Light"/>
        </w:rPr>
      </w:pPr>
    </w:p>
    <w:p w14:paraId="7E521D7D" w14:textId="77777777" w:rsidR="00EF2AC4" w:rsidRPr="00B22500" w:rsidRDefault="00EF2AC4" w:rsidP="00EF2AC4">
      <w:pPr>
        <w:autoSpaceDE w:val="0"/>
        <w:autoSpaceDN w:val="0"/>
        <w:adjustRightInd w:val="0"/>
        <w:spacing w:before="120" w:after="120" w:line="360" w:lineRule="auto"/>
        <w:jc w:val="both"/>
        <w:rPr>
          <w:rFonts w:asciiTheme="majorHAnsi" w:hAnsiTheme="majorHAnsi"/>
        </w:rPr>
      </w:pPr>
      <w:r w:rsidRPr="00195C61">
        <w:rPr>
          <w:rFonts w:ascii="Calibri Light" w:hAnsi="Calibri Light"/>
        </w:rPr>
        <w:t>As candidaturas são avaliadas com base no seu mérito, sendo</w:t>
      </w:r>
      <w:r w:rsidRPr="00B22500">
        <w:rPr>
          <w:rFonts w:asciiTheme="majorHAnsi" w:hAnsiTheme="majorHAnsi"/>
        </w:rPr>
        <w:t xml:space="preserve"> esta avaliação </w:t>
      </w:r>
      <w:r w:rsidR="00CA079F" w:rsidRPr="00B22500">
        <w:rPr>
          <w:rFonts w:asciiTheme="majorHAnsi" w:hAnsiTheme="majorHAnsi"/>
        </w:rPr>
        <w:t>f</w:t>
      </w:r>
      <w:r w:rsidRPr="00B22500">
        <w:rPr>
          <w:rFonts w:asciiTheme="majorHAnsi" w:hAnsiTheme="majorHAnsi"/>
        </w:rPr>
        <w:t>eita por aplicação da metodologia e dos critérios de seleção aprovados pelo Comité de Acompanhamento do Programa Operacional Regional do Norte.</w:t>
      </w:r>
    </w:p>
    <w:p w14:paraId="2F425254" w14:textId="77777777" w:rsidR="00EF2AC4" w:rsidRPr="00B22500" w:rsidRDefault="00124384" w:rsidP="00EF2AC4">
      <w:pPr>
        <w:autoSpaceDE w:val="0"/>
        <w:autoSpaceDN w:val="0"/>
        <w:adjustRightInd w:val="0"/>
        <w:spacing w:before="120" w:after="120" w:line="360" w:lineRule="auto"/>
        <w:jc w:val="both"/>
        <w:rPr>
          <w:rFonts w:asciiTheme="majorHAnsi" w:hAnsiTheme="majorHAnsi"/>
        </w:rPr>
      </w:pPr>
      <w:r w:rsidRPr="00B22500">
        <w:rPr>
          <w:rFonts w:asciiTheme="majorHAnsi" w:hAnsiTheme="majorHAnsi"/>
        </w:rPr>
        <w:t>De acordo com a metodologia aprovada pelo Comité de Acompanhamento, a</w:t>
      </w:r>
      <w:r w:rsidR="00EF2AC4" w:rsidRPr="00B22500">
        <w:rPr>
          <w:rFonts w:asciiTheme="majorHAnsi" w:hAnsiTheme="majorHAnsi"/>
        </w:rPr>
        <w:t xml:space="preserve"> seleção de candidaturas base</w:t>
      </w:r>
      <w:r w:rsidR="00CA079F" w:rsidRPr="00B22500">
        <w:rPr>
          <w:rFonts w:asciiTheme="majorHAnsi" w:hAnsiTheme="majorHAnsi"/>
        </w:rPr>
        <w:t xml:space="preserve">ia-se </w:t>
      </w:r>
      <w:r w:rsidR="00EF2AC4" w:rsidRPr="00B22500">
        <w:rPr>
          <w:rFonts w:asciiTheme="majorHAnsi" w:hAnsiTheme="majorHAnsi"/>
        </w:rPr>
        <w:t xml:space="preserve">num elemento central de apreciação: a eficácia e impacto em resultados da proposta para a consecução da prioridade de investimento em que se insere, no quadro dos princípios orientadores para a seleção de candidaturas no </w:t>
      </w:r>
      <w:r w:rsidRPr="00B22500">
        <w:rPr>
          <w:rFonts w:asciiTheme="majorHAnsi" w:hAnsiTheme="majorHAnsi"/>
        </w:rPr>
        <w:t>Programa O</w:t>
      </w:r>
      <w:r w:rsidR="00EF2AC4" w:rsidRPr="00B22500">
        <w:rPr>
          <w:rFonts w:asciiTheme="majorHAnsi" w:hAnsiTheme="majorHAnsi"/>
        </w:rPr>
        <w:t>peracional.</w:t>
      </w:r>
      <w:r w:rsidRPr="00B22500">
        <w:rPr>
          <w:rFonts w:asciiTheme="majorHAnsi" w:hAnsiTheme="majorHAnsi"/>
        </w:rPr>
        <w:t xml:space="preserve"> </w:t>
      </w:r>
      <w:r w:rsidR="00EF2AC4" w:rsidRPr="00B22500">
        <w:rPr>
          <w:rFonts w:asciiTheme="majorHAnsi" w:hAnsiTheme="majorHAnsi"/>
        </w:rPr>
        <w:t>Este princípio estruturante é desdobrado em critérios ajustados à natureza do domínio de intervenção a que respeita, que se enquadram genericamente nas seguintes 5 categorias:</w:t>
      </w:r>
    </w:p>
    <w:tbl>
      <w:tblPr>
        <w:tblW w:w="9546" w:type="dxa"/>
        <w:jc w:val="center"/>
        <w:tblBorders>
          <w:top w:val="single" w:sz="6" w:space="0" w:color="A5A5A5" w:themeColor="accent3"/>
          <w:left w:val="single" w:sz="6" w:space="0" w:color="A5A5A5" w:themeColor="accent3"/>
          <w:bottom w:val="single" w:sz="6" w:space="0" w:color="A5A5A5" w:themeColor="accent3"/>
          <w:right w:val="single" w:sz="6" w:space="0" w:color="A5A5A5" w:themeColor="accent3"/>
          <w:insideH w:val="single" w:sz="6" w:space="0" w:color="A5A5A5" w:themeColor="accent3"/>
          <w:insideV w:val="single" w:sz="6" w:space="0" w:color="A5A5A5" w:themeColor="accent3"/>
        </w:tblBorders>
        <w:tblLayout w:type="fixed"/>
        <w:tblCellMar>
          <w:left w:w="0" w:type="dxa"/>
          <w:right w:w="0" w:type="dxa"/>
        </w:tblCellMar>
        <w:tblLook w:val="01E0" w:firstRow="1" w:lastRow="1" w:firstColumn="1" w:lastColumn="1" w:noHBand="0" w:noVBand="0"/>
      </w:tblPr>
      <w:tblGrid>
        <w:gridCol w:w="1798"/>
        <w:gridCol w:w="7748"/>
      </w:tblGrid>
      <w:tr w:rsidR="00EF2AC4" w:rsidRPr="00124384" w14:paraId="79BEF618" w14:textId="77777777" w:rsidTr="001E6603">
        <w:trPr>
          <w:trHeight w:hRule="exact" w:val="278"/>
          <w:jc w:val="center"/>
        </w:trPr>
        <w:tc>
          <w:tcPr>
            <w:tcW w:w="1798" w:type="dxa"/>
            <w:tcBorders>
              <w:top w:val="single" w:sz="6" w:space="0" w:color="A5A5A5" w:themeColor="accent3"/>
              <w:left w:val="single" w:sz="6" w:space="0" w:color="A5A5A5" w:themeColor="accent3"/>
              <w:bottom w:val="single" w:sz="6" w:space="0" w:color="A5A5A5" w:themeColor="accent3"/>
              <w:right w:val="single" w:sz="6" w:space="0" w:color="FFFFFF" w:themeColor="background1"/>
            </w:tcBorders>
            <w:shd w:val="clear" w:color="auto" w:fill="808080" w:themeFill="background1" w:themeFillShade="80"/>
          </w:tcPr>
          <w:p w14:paraId="1E5D2C1F" w14:textId="77777777" w:rsidR="00EF2AC4" w:rsidRPr="00124384" w:rsidRDefault="00EF2AC4" w:rsidP="00EF2AC4">
            <w:pPr>
              <w:spacing w:before="1"/>
              <w:ind w:left="109"/>
              <w:jc w:val="center"/>
              <w:rPr>
                <w:rFonts w:ascii="Calibri" w:eastAsia="Calibri" w:hAnsi="Calibri" w:cs="Arial"/>
                <w:sz w:val="20"/>
                <w:szCs w:val="20"/>
              </w:rPr>
            </w:pPr>
            <w:r w:rsidRPr="00124384">
              <w:rPr>
                <w:rFonts w:ascii="Calibri" w:hAnsi="Calibri" w:cs="Arial"/>
                <w:sz w:val="20"/>
                <w:szCs w:val="20"/>
              </w:rPr>
              <w:br w:type="page"/>
            </w:r>
            <w:r w:rsidRPr="00124384">
              <w:rPr>
                <w:rFonts w:ascii="Calibri" w:eastAsia="Calibri" w:hAnsi="Calibri" w:cs="Arial"/>
                <w:b/>
                <w:color w:val="FFFFFF"/>
                <w:spacing w:val="1"/>
                <w:sz w:val="20"/>
                <w:szCs w:val="20"/>
              </w:rPr>
              <w:t>C</w:t>
            </w:r>
            <w:r w:rsidRPr="00124384">
              <w:rPr>
                <w:rFonts w:ascii="Calibri" w:eastAsia="Calibri" w:hAnsi="Calibri" w:cs="Arial"/>
                <w:b/>
                <w:color w:val="FFFFFF"/>
                <w:spacing w:val="-1"/>
                <w:sz w:val="20"/>
                <w:szCs w:val="20"/>
              </w:rPr>
              <w:t>a</w:t>
            </w:r>
            <w:r w:rsidRPr="00124384">
              <w:rPr>
                <w:rFonts w:ascii="Calibri" w:eastAsia="Calibri" w:hAnsi="Calibri" w:cs="Arial"/>
                <w:b/>
                <w:color w:val="FFFFFF"/>
                <w:sz w:val="20"/>
                <w:szCs w:val="20"/>
              </w:rPr>
              <w:t>teg</w:t>
            </w:r>
            <w:r w:rsidRPr="00124384">
              <w:rPr>
                <w:rFonts w:ascii="Calibri" w:eastAsia="Calibri" w:hAnsi="Calibri" w:cs="Arial"/>
                <w:b/>
                <w:color w:val="FFFFFF"/>
                <w:spacing w:val="-1"/>
                <w:sz w:val="20"/>
                <w:szCs w:val="20"/>
              </w:rPr>
              <w:t>o</w:t>
            </w:r>
            <w:r w:rsidRPr="00124384">
              <w:rPr>
                <w:rFonts w:ascii="Calibri" w:eastAsia="Calibri" w:hAnsi="Calibri" w:cs="Arial"/>
                <w:b/>
                <w:color w:val="FFFFFF"/>
                <w:spacing w:val="1"/>
                <w:sz w:val="20"/>
                <w:szCs w:val="20"/>
              </w:rPr>
              <w:t>ri</w:t>
            </w:r>
            <w:r w:rsidRPr="00124384">
              <w:rPr>
                <w:rFonts w:ascii="Calibri" w:eastAsia="Calibri" w:hAnsi="Calibri" w:cs="Arial"/>
                <w:b/>
                <w:color w:val="FFFFFF"/>
                <w:sz w:val="20"/>
                <w:szCs w:val="20"/>
              </w:rPr>
              <w:t>a</w:t>
            </w:r>
          </w:p>
        </w:tc>
        <w:tc>
          <w:tcPr>
            <w:tcW w:w="7748" w:type="dxa"/>
            <w:tcBorders>
              <w:top w:val="single" w:sz="6" w:space="0" w:color="A5A5A5" w:themeColor="accent3"/>
              <w:left w:val="single" w:sz="6" w:space="0" w:color="FFFFFF" w:themeColor="background1"/>
              <w:bottom w:val="single" w:sz="6" w:space="0" w:color="A5A5A5" w:themeColor="accent3"/>
              <w:right w:val="single" w:sz="6" w:space="0" w:color="A5A5A5" w:themeColor="accent3"/>
            </w:tcBorders>
            <w:shd w:val="clear" w:color="auto" w:fill="808080" w:themeFill="background1" w:themeFillShade="80"/>
          </w:tcPr>
          <w:p w14:paraId="77725F4D" w14:textId="77777777" w:rsidR="00EF2AC4" w:rsidRPr="00124384" w:rsidRDefault="00EF2AC4" w:rsidP="00EF2AC4">
            <w:pPr>
              <w:spacing w:before="1"/>
              <w:ind w:left="140"/>
              <w:jc w:val="center"/>
              <w:rPr>
                <w:rFonts w:ascii="Calibri" w:eastAsia="Calibri" w:hAnsi="Calibri" w:cs="Arial"/>
                <w:sz w:val="20"/>
                <w:szCs w:val="20"/>
              </w:rPr>
            </w:pPr>
            <w:r w:rsidRPr="00124384">
              <w:rPr>
                <w:rFonts w:ascii="Calibri" w:eastAsia="Calibri" w:hAnsi="Calibri" w:cs="Arial"/>
                <w:b/>
                <w:color w:val="FFFFFF"/>
                <w:sz w:val="20"/>
                <w:szCs w:val="20"/>
              </w:rPr>
              <w:t>Des</w:t>
            </w:r>
            <w:r w:rsidRPr="00124384">
              <w:rPr>
                <w:rFonts w:ascii="Calibri" w:eastAsia="Calibri" w:hAnsi="Calibri" w:cs="Arial"/>
                <w:b/>
                <w:color w:val="FFFFFF"/>
                <w:spacing w:val="-1"/>
                <w:sz w:val="20"/>
                <w:szCs w:val="20"/>
              </w:rPr>
              <w:t>c</w:t>
            </w:r>
            <w:r w:rsidRPr="00124384">
              <w:rPr>
                <w:rFonts w:ascii="Calibri" w:eastAsia="Calibri" w:hAnsi="Calibri" w:cs="Arial"/>
                <w:b/>
                <w:color w:val="FFFFFF"/>
                <w:spacing w:val="1"/>
                <w:sz w:val="20"/>
                <w:szCs w:val="20"/>
              </w:rPr>
              <w:t>r</w:t>
            </w:r>
            <w:r w:rsidRPr="00124384">
              <w:rPr>
                <w:rFonts w:ascii="Calibri" w:eastAsia="Calibri" w:hAnsi="Calibri" w:cs="Arial"/>
                <w:b/>
                <w:color w:val="FFFFFF"/>
                <w:spacing w:val="-1"/>
                <w:sz w:val="20"/>
                <w:szCs w:val="20"/>
              </w:rPr>
              <w:t>i</w:t>
            </w:r>
            <w:r w:rsidRPr="00124384">
              <w:rPr>
                <w:rFonts w:ascii="Calibri" w:eastAsia="Calibri" w:hAnsi="Calibri" w:cs="Arial"/>
                <w:b/>
                <w:color w:val="FFFFFF"/>
                <w:spacing w:val="1"/>
                <w:sz w:val="20"/>
                <w:szCs w:val="20"/>
              </w:rPr>
              <w:t>ç</w:t>
            </w:r>
            <w:r w:rsidRPr="00124384">
              <w:rPr>
                <w:rFonts w:ascii="Calibri" w:eastAsia="Calibri" w:hAnsi="Calibri" w:cs="Arial"/>
                <w:b/>
                <w:color w:val="FFFFFF"/>
                <w:spacing w:val="-1"/>
                <w:sz w:val="20"/>
                <w:szCs w:val="20"/>
              </w:rPr>
              <w:t>ã</w:t>
            </w:r>
            <w:r w:rsidRPr="00124384">
              <w:rPr>
                <w:rFonts w:ascii="Calibri" w:eastAsia="Calibri" w:hAnsi="Calibri" w:cs="Arial"/>
                <w:b/>
                <w:color w:val="FFFFFF"/>
                <w:sz w:val="20"/>
                <w:szCs w:val="20"/>
              </w:rPr>
              <w:t>o</w:t>
            </w:r>
          </w:p>
        </w:tc>
      </w:tr>
      <w:tr w:rsidR="00B22500" w:rsidRPr="00B22500" w14:paraId="4FCAC7E1" w14:textId="77777777" w:rsidTr="007635B7">
        <w:trPr>
          <w:trHeight w:hRule="exact" w:val="2223"/>
          <w:jc w:val="center"/>
        </w:trPr>
        <w:tc>
          <w:tcPr>
            <w:tcW w:w="1798" w:type="dxa"/>
            <w:tcBorders>
              <w:top w:val="single" w:sz="6" w:space="0" w:color="A5A5A5" w:themeColor="accent3"/>
            </w:tcBorders>
            <w:shd w:val="clear" w:color="auto" w:fill="EDEDED" w:themeFill="accent3" w:themeFillTint="33"/>
            <w:vAlign w:val="center"/>
          </w:tcPr>
          <w:p w14:paraId="2DF3F0EE" w14:textId="77777777" w:rsidR="00EF2AC4" w:rsidRPr="00B22500" w:rsidRDefault="00EF2AC4" w:rsidP="00B647A9">
            <w:pPr>
              <w:spacing w:after="120" w:line="240" w:lineRule="auto"/>
              <w:jc w:val="center"/>
              <w:rPr>
                <w:rFonts w:ascii="Calibri Light" w:eastAsia="Calibri" w:hAnsi="Calibri Light" w:cs="Arial"/>
                <w:sz w:val="18"/>
                <w:szCs w:val="18"/>
              </w:rPr>
            </w:pPr>
            <w:r w:rsidRPr="00B22500">
              <w:rPr>
                <w:rFonts w:ascii="Calibri Light" w:eastAsia="Calibri" w:hAnsi="Calibri Light" w:cs="Arial"/>
                <w:b/>
                <w:spacing w:val="1"/>
                <w:sz w:val="18"/>
                <w:szCs w:val="18"/>
              </w:rPr>
              <w:t>A</w:t>
            </w:r>
            <w:r w:rsidRPr="00B22500">
              <w:rPr>
                <w:rFonts w:ascii="Calibri Light" w:eastAsia="Calibri" w:hAnsi="Calibri Light" w:cs="Arial"/>
                <w:b/>
                <w:sz w:val="18"/>
                <w:szCs w:val="18"/>
              </w:rPr>
              <w:t>. Ef</w:t>
            </w:r>
            <w:r w:rsidRPr="00B22500">
              <w:rPr>
                <w:rFonts w:ascii="Calibri Light" w:eastAsia="Calibri" w:hAnsi="Calibri Light" w:cs="Arial"/>
                <w:b/>
                <w:spacing w:val="1"/>
                <w:sz w:val="18"/>
                <w:szCs w:val="18"/>
              </w:rPr>
              <w:t>ic</w:t>
            </w:r>
            <w:r w:rsidRPr="00B22500">
              <w:rPr>
                <w:rFonts w:ascii="Calibri Light" w:eastAsia="Calibri" w:hAnsi="Calibri Light" w:cs="Arial"/>
                <w:b/>
                <w:spacing w:val="-3"/>
                <w:sz w:val="18"/>
                <w:szCs w:val="18"/>
              </w:rPr>
              <w:t>á</w:t>
            </w:r>
            <w:r w:rsidRPr="00B22500">
              <w:rPr>
                <w:rFonts w:ascii="Calibri Light" w:eastAsia="Calibri" w:hAnsi="Calibri Light" w:cs="Arial"/>
                <w:b/>
                <w:spacing w:val="1"/>
                <w:sz w:val="18"/>
                <w:szCs w:val="18"/>
              </w:rPr>
              <w:t>ci</w:t>
            </w:r>
            <w:r w:rsidRPr="00B22500">
              <w:rPr>
                <w:rFonts w:ascii="Calibri Light" w:eastAsia="Calibri" w:hAnsi="Calibri Light" w:cs="Arial"/>
                <w:b/>
                <w:sz w:val="18"/>
                <w:szCs w:val="18"/>
              </w:rPr>
              <w:t>a</w:t>
            </w:r>
            <w:r w:rsidRPr="00B22500">
              <w:rPr>
                <w:rFonts w:ascii="Calibri Light" w:eastAsia="Calibri" w:hAnsi="Calibri Light" w:cs="Arial"/>
                <w:b/>
                <w:spacing w:val="-1"/>
                <w:sz w:val="18"/>
                <w:szCs w:val="18"/>
              </w:rPr>
              <w:t xml:space="preserve"> </w:t>
            </w:r>
            <w:r w:rsidRPr="00B22500">
              <w:rPr>
                <w:rFonts w:ascii="Calibri Light" w:eastAsia="Calibri" w:hAnsi="Calibri Light" w:cs="Arial"/>
                <w:b/>
                <w:sz w:val="18"/>
                <w:szCs w:val="18"/>
              </w:rPr>
              <w:t>e</w:t>
            </w:r>
            <w:r w:rsidRPr="00B22500">
              <w:rPr>
                <w:rFonts w:ascii="Calibri Light" w:eastAsia="Calibri" w:hAnsi="Calibri Light" w:cs="Arial"/>
                <w:b/>
                <w:spacing w:val="-2"/>
                <w:sz w:val="18"/>
                <w:szCs w:val="18"/>
              </w:rPr>
              <w:t xml:space="preserve"> </w:t>
            </w:r>
            <w:r w:rsidRPr="00B22500">
              <w:rPr>
                <w:rFonts w:ascii="Calibri Light" w:eastAsia="Calibri" w:hAnsi="Calibri Light" w:cs="Arial"/>
                <w:b/>
                <w:spacing w:val="1"/>
                <w:sz w:val="18"/>
                <w:szCs w:val="18"/>
              </w:rPr>
              <w:t>i</w:t>
            </w:r>
            <w:r w:rsidRPr="00B22500">
              <w:rPr>
                <w:rFonts w:ascii="Calibri Light" w:eastAsia="Calibri" w:hAnsi="Calibri Light" w:cs="Arial"/>
                <w:b/>
                <w:sz w:val="18"/>
                <w:szCs w:val="18"/>
              </w:rPr>
              <w:t>mp</w:t>
            </w:r>
            <w:r w:rsidRPr="00B22500">
              <w:rPr>
                <w:rFonts w:ascii="Calibri Light" w:eastAsia="Calibri" w:hAnsi="Calibri Light" w:cs="Arial"/>
                <w:b/>
                <w:spacing w:val="-4"/>
                <w:sz w:val="18"/>
                <w:szCs w:val="18"/>
              </w:rPr>
              <w:t>a</w:t>
            </w:r>
            <w:r w:rsidRPr="00B22500">
              <w:rPr>
                <w:rFonts w:ascii="Calibri Light" w:eastAsia="Calibri" w:hAnsi="Calibri Light" w:cs="Arial"/>
                <w:b/>
                <w:spacing w:val="1"/>
                <w:sz w:val="18"/>
                <w:szCs w:val="18"/>
              </w:rPr>
              <w:t>c</w:t>
            </w:r>
            <w:r w:rsidRPr="00B22500">
              <w:rPr>
                <w:rFonts w:ascii="Calibri Light" w:eastAsia="Calibri" w:hAnsi="Calibri Light" w:cs="Arial"/>
                <w:b/>
                <w:sz w:val="18"/>
                <w:szCs w:val="18"/>
              </w:rPr>
              <w:t>to em resultados</w:t>
            </w:r>
          </w:p>
        </w:tc>
        <w:tc>
          <w:tcPr>
            <w:tcW w:w="7748" w:type="dxa"/>
            <w:tcBorders>
              <w:top w:val="single" w:sz="6" w:space="0" w:color="A5A5A5" w:themeColor="accent3"/>
            </w:tcBorders>
            <w:shd w:val="clear" w:color="auto" w:fill="EDEDED" w:themeFill="accent3" w:themeFillTint="33"/>
            <w:vAlign w:val="center"/>
          </w:tcPr>
          <w:p w14:paraId="026E97D5" w14:textId="77777777" w:rsidR="00EF2AC4" w:rsidRPr="00B22500" w:rsidRDefault="00EF2AC4" w:rsidP="00B647A9">
            <w:pPr>
              <w:spacing w:after="120" w:line="240" w:lineRule="auto"/>
              <w:ind w:left="142" w:right="108"/>
              <w:jc w:val="both"/>
              <w:rPr>
                <w:rFonts w:ascii="Calibri Light" w:eastAsia="Calibri" w:hAnsi="Calibri Light" w:cs="Arial"/>
                <w:sz w:val="18"/>
                <w:szCs w:val="18"/>
              </w:rPr>
            </w:pPr>
            <w:r w:rsidRPr="00B22500">
              <w:rPr>
                <w:rFonts w:ascii="Calibri Light" w:eastAsia="Calibri" w:hAnsi="Calibri Light" w:cs="Arial"/>
                <w:sz w:val="18"/>
                <w:szCs w:val="18"/>
              </w:rPr>
              <w:t>Avalia o nível de contribuição para a concretização da métrica utilizada e objetivos delineados na programação para as prioridades de investimento em que as candidaturas se inserem, com principal foco no prosseguimento de estudos, na capacitação, na empregabilidade, na inclusão ativa, no combate à pobreza e qualquer tipo de discriminação.</w:t>
            </w:r>
          </w:p>
          <w:p w14:paraId="67C370C9" w14:textId="77777777" w:rsidR="00EF2AC4" w:rsidRPr="00B22500" w:rsidRDefault="00EF2AC4" w:rsidP="00B647A9">
            <w:pPr>
              <w:spacing w:after="120" w:line="240" w:lineRule="auto"/>
              <w:ind w:left="142" w:right="108"/>
              <w:jc w:val="both"/>
              <w:rPr>
                <w:rFonts w:ascii="Calibri Light" w:hAnsi="Calibri Light" w:cs="Arial"/>
                <w:sz w:val="18"/>
                <w:szCs w:val="18"/>
              </w:rPr>
            </w:pPr>
            <w:r w:rsidRPr="00B22500">
              <w:rPr>
                <w:rFonts w:ascii="Calibri Light" w:eastAsia="Calibri" w:hAnsi="Calibri Light" w:cs="Arial"/>
                <w:sz w:val="18"/>
                <w:szCs w:val="18"/>
              </w:rPr>
              <w:t>Os critérios considerados nesta categoria privilegiam a aferição do potencial de impacto em resultado e o estabelecimento de pressupostos e metas intercalares que permitam uma correta contratualização de resultados, avaliação e monitorização dos fatores críticos de sucesso da operação, tendo em atenção, designadamente, o desempenho histórico dos beneficiários (e.g. nível de execução, quantitativo e qualitativo, nível de cumprimento e conformidade dos processos desenvolvidos).</w:t>
            </w:r>
          </w:p>
        </w:tc>
      </w:tr>
      <w:tr w:rsidR="00B22500" w:rsidRPr="00B22500" w14:paraId="24D92753" w14:textId="77777777" w:rsidTr="007635B7">
        <w:trPr>
          <w:trHeight w:hRule="exact" w:val="1419"/>
          <w:jc w:val="center"/>
        </w:trPr>
        <w:tc>
          <w:tcPr>
            <w:tcW w:w="1798" w:type="dxa"/>
            <w:vAlign w:val="center"/>
          </w:tcPr>
          <w:p w14:paraId="3162F30F" w14:textId="77777777" w:rsidR="00EF2AC4" w:rsidRPr="00B22500" w:rsidRDefault="00EF2AC4" w:rsidP="00B647A9">
            <w:pPr>
              <w:spacing w:after="120" w:line="240" w:lineRule="auto"/>
              <w:ind w:right="2"/>
              <w:jc w:val="center"/>
              <w:rPr>
                <w:rFonts w:ascii="Calibri Light" w:eastAsia="Calibri" w:hAnsi="Calibri Light" w:cs="Arial"/>
                <w:sz w:val="18"/>
                <w:szCs w:val="18"/>
              </w:rPr>
            </w:pPr>
            <w:r w:rsidRPr="00B22500">
              <w:rPr>
                <w:rFonts w:ascii="Calibri Light" w:eastAsia="Calibri" w:hAnsi="Calibri Light" w:cs="Arial"/>
                <w:b/>
                <w:spacing w:val="1"/>
                <w:sz w:val="18"/>
                <w:szCs w:val="18"/>
              </w:rPr>
              <w:t>B</w:t>
            </w:r>
            <w:r w:rsidRPr="00B22500">
              <w:rPr>
                <w:rFonts w:ascii="Calibri Light" w:eastAsia="Calibri" w:hAnsi="Calibri Light" w:cs="Arial"/>
                <w:b/>
                <w:sz w:val="18"/>
                <w:szCs w:val="18"/>
              </w:rPr>
              <w:t>. Ef</w:t>
            </w:r>
            <w:r w:rsidRPr="00B22500">
              <w:rPr>
                <w:rFonts w:ascii="Calibri Light" w:eastAsia="Calibri" w:hAnsi="Calibri Light" w:cs="Arial"/>
                <w:b/>
                <w:spacing w:val="1"/>
                <w:sz w:val="18"/>
                <w:szCs w:val="18"/>
              </w:rPr>
              <w:t>i</w:t>
            </w:r>
            <w:r w:rsidRPr="00B22500">
              <w:rPr>
                <w:rFonts w:ascii="Calibri Light" w:eastAsia="Calibri" w:hAnsi="Calibri Light" w:cs="Arial"/>
                <w:b/>
                <w:spacing w:val="-1"/>
                <w:sz w:val="18"/>
                <w:szCs w:val="18"/>
              </w:rPr>
              <w:t>c</w:t>
            </w:r>
            <w:r w:rsidRPr="00B22500">
              <w:rPr>
                <w:rFonts w:ascii="Calibri Light" w:eastAsia="Calibri" w:hAnsi="Calibri Light" w:cs="Arial"/>
                <w:b/>
                <w:spacing w:val="1"/>
                <w:sz w:val="18"/>
                <w:szCs w:val="18"/>
              </w:rPr>
              <w:t>i</w:t>
            </w:r>
            <w:r w:rsidRPr="00B22500">
              <w:rPr>
                <w:rFonts w:ascii="Calibri Light" w:eastAsia="Calibri" w:hAnsi="Calibri Light" w:cs="Arial"/>
                <w:b/>
                <w:spacing w:val="-1"/>
                <w:sz w:val="18"/>
                <w:szCs w:val="18"/>
              </w:rPr>
              <w:t>ênc</w:t>
            </w:r>
            <w:r w:rsidRPr="00B22500">
              <w:rPr>
                <w:rFonts w:ascii="Calibri Light" w:eastAsia="Calibri" w:hAnsi="Calibri Light" w:cs="Arial"/>
                <w:b/>
                <w:spacing w:val="1"/>
                <w:sz w:val="18"/>
                <w:szCs w:val="18"/>
              </w:rPr>
              <w:t>i</w:t>
            </w:r>
            <w:r w:rsidRPr="00B22500">
              <w:rPr>
                <w:rFonts w:ascii="Calibri Light" w:eastAsia="Calibri" w:hAnsi="Calibri Light" w:cs="Arial"/>
                <w:b/>
                <w:spacing w:val="-1"/>
                <w:sz w:val="18"/>
                <w:szCs w:val="18"/>
              </w:rPr>
              <w:t>a</w:t>
            </w:r>
            <w:r w:rsidRPr="00B22500">
              <w:rPr>
                <w:rFonts w:ascii="Calibri Light" w:eastAsia="Calibri" w:hAnsi="Calibri Light" w:cs="Arial"/>
                <w:b/>
                <w:sz w:val="18"/>
                <w:szCs w:val="18"/>
              </w:rPr>
              <w:t>,</w:t>
            </w:r>
            <w:r w:rsidRPr="00B22500">
              <w:rPr>
                <w:rFonts w:ascii="Calibri Light" w:eastAsia="Calibri" w:hAnsi="Calibri Light" w:cs="Arial"/>
                <w:b/>
                <w:spacing w:val="1"/>
                <w:sz w:val="18"/>
                <w:szCs w:val="18"/>
              </w:rPr>
              <w:t xml:space="preserve"> </w:t>
            </w:r>
            <w:r w:rsidRPr="00B22500">
              <w:rPr>
                <w:rFonts w:ascii="Calibri Light" w:eastAsia="Calibri" w:hAnsi="Calibri Light" w:cs="Arial"/>
                <w:b/>
                <w:spacing w:val="-1"/>
                <w:sz w:val="18"/>
                <w:szCs w:val="18"/>
              </w:rPr>
              <w:t>qua</w:t>
            </w:r>
            <w:r w:rsidRPr="00B22500">
              <w:rPr>
                <w:rFonts w:ascii="Calibri Light" w:eastAsia="Calibri" w:hAnsi="Calibri Light" w:cs="Arial"/>
                <w:b/>
                <w:spacing w:val="1"/>
                <w:sz w:val="18"/>
                <w:szCs w:val="18"/>
              </w:rPr>
              <w:t>li</w:t>
            </w:r>
            <w:r w:rsidRPr="00B22500">
              <w:rPr>
                <w:rFonts w:ascii="Calibri Light" w:eastAsia="Calibri" w:hAnsi="Calibri Light" w:cs="Arial"/>
                <w:b/>
                <w:spacing w:val="-1"/>
                <w:sz w:val="18"/>
                <w:szCs w:val="18"/>
              </w:rPr>
              <w:t>dad</w:t>
            </w:r>
            <w:r w:rsidRPr="00B22500">
              <w:rPr>
                <w:rFonts w:ascii="Calibri Light" w:eastAsia="Calibri" w:hAnsi="Calibri Light" w:cs="Arial"/>
                <w:b/>
                <w:sz w:val="18"/>
                <w:szCs w:val="18"/>
              </w:rPr>
              <w:t>e e</w:t>
            </w:r>
            <w:r w:rsidRPr="00B22500">
              <w:rPr>
                <w:rFonts w:ascii="Calibri Light" w:eastAsia="Calibri" w:hAnsi="Calibri Light" w:cs="Arial"/>
                <w:b/>
                <w:spacing w:val="-1"/>
                <w:sz w:val="18"/>
                <w:szCs w:val="18"/>
              </w:rPr>
              <w:t xml:space="preserve"> </w:t>
            </w:r>
            <w:r w:rsidRPr="00B22500">
              <w:rPr>
                <w:rFonts w:ascii="Calibri Light" w:eastAsia="Calibri" w:hAnsi="Calibri Light" w:cs="Arial"/>
                <w:b/>
                <w:spacing w:val="1"/>
                <w:sz w:val="18"/>
                <w:szCs w:val="18"/>
              </w:rPr>
              <w:t>i</w:t>
            </w:r>
            <w:r w:rsidRPr="00B22500">
              <w:rPr>
                <w:rFonts w:ascii="Calibri Light" w:eastAsia="Calibri" w:hAnsi="Calibri Light" w:cs="Arial"/>
                <w:b/>
                <w:spacing w:val="-1"/>
                <w:sz w:val="18"/>
                <w:szCs w:val="18"/>
              </w:rPr>
              <w:t>no</w:t>
            </w:r>
            <w:r w:rsidRPr="00B22500">
              <w:rPr>
                <w:rFonts w:ascii="Calibri Light" w:eastAsia="Calibri" w:hAnsi="Calibri Light" w:cs="Arial"/>
                <w:b/>
                <w:spacing w:val="1"/>
                <w:sz w:val="18"/>
                <w:szCs w:val="18"/>
              </w:rPr>
              <w:t>v</w:t>
            </w:r>
            <w:r w:rsidRPr="00B22500">
              <w:rPr>
                <w:rFonts w:ascii="Calibri Light" w:eastAsia="Calibri" w:hAnsi="Calibri Light" w:cs="Arial"/>
                <w:b/>
                <w:spacing w:val="-1"/>
                <w:sz w:val="18"/>
                <w:szCs w:val="18"/>
              </w:rPr>
              <w:t>a</w:t>
            </w:r>
            <w:r w:rsidRPr="00B22500">
              <w:rPr>
                <w:rFonts w:ascii="Calibri Light" w:eastAsia="Calibri" w:hAnsi="Calibri Light" w:cs="Arial"/>
                <w:b/>
                <w:spacing w:val="1"/>
                <w:sz w:val="18"/>
                <w:szCs w:val="18"/>
              </w:rPr>
              <w:t>ç</w:t>
            </w:r>
            <w:r w:rsidRPr="00B22500">
              <w:rPr>
                <w:rFonts w:ascii="Calibri Light" w:eastAsia="Calibri" w:hAnsi="Calibri Light" w:cs="Arial"/>
                <w:b/>
                <w:spacing w:val="-1"/>
                <w:sz w:val="18"/>
                <w:szCs w:val="18"/>
              </w:rPr>
              <w:t>ã</w:t>
            </w:r>
            <w:r w:rsidRPr="00B22500">
              <w:rPr>
                <w:rFonts w:ascii="Calibri Light" w:eastAsia="Calibri" w:hAnsi="Calibri Light" w:cs="Arial"/>
                <w:b/>
                <w:sz w:val="18"/>
                <w:szCs w:val="18"/>
              </w:rPr>
              <w:t>o</w:t>
            </w:r>
          </w:p>
        </w:tc>
        <w:tc>
          <w:tcPr>
            <w:tcW w:w="7748" w:type="dxa"/>
          </w:tcPr>
          <w:p w14:paraId="3C1344A4" w14:textId="77777777" w:rsidR="00EF2AC4" w:rsidRPr="00B22500" w:rsidRDefault="00EF2AC4" w:rsidP="00B647A9">
            <w:pPr>
              <w:spacing w:after="120" w:line="240" w:lineRule="auto"/>
              <w:ind w:left="142" w:right="108"/>
              <w:jc w:val="both"/>
              <w:rPr>
                <w:rFonts w:ascii="Calibri Light" w:eastAsia="Calibri" w:hAnsi="Calibri Light" w:cs="Arial"/>
                <w:sz w:val="18"/>
                <w:szCs w:val="18"/>
              </w:rPr>
            </w:pPr>
            <w:r w:rsidRPr="00B22500">
              <w:rPr>
                <w:rFonts w:ascii="Calibri Light" w:eastAsia="Calibri" w:hAnsi="Calibri Light" w:cs="Arial"/>
                <w:sz w:val="18"/>
                <w:szCs w:val="18"/>
              </w:rPr>
              <w:t>P</w:t>
            </w:r>
            <w:r w:rsidRPr="00B22500">
              <w:rPr>
                <w:rFonts w:ascii="Calibri Light" w:eastAsia="Calibri" w:hAnsi="Calibri Light" w:cs="Arial"/>
                <w:spacing w:val="1"/>
                <w:sz w:val="18"/>
                <w:szCs w:val="18"/>
              </w:rPr>
              <w:t>ond</w:t>
            </w:r>
            <w:r w:rsidRPr="00B22500">
              <w:rPr>
                <w:rFonts w:ascii="Calibri Light" w:eastAsia="Calibri" w:hAnsi="Calibri Light" w:cs="Arial"/>
                <w:spacing w:val="-1"/>
                <w:sz w:val="18"/>
                <w:szCs w:val="18"/>
              </w:rPr>
              <w:t>e</w:t>
            </w:r>
            <w:r w:rsidRPr="00B22500">
              <w:rPr>
                <w:rFonts w:ascii="Calibri Light" w:eastAsia="Calibri" w:hAnsi="Calibri Light" w:cs="Arial"/>
                <w:sz w:val="18"/>
                <w:szCs w:val="18"/>
              </w:rPr>
              <w:t>ra</w:t>
            </w:r>
            <w:r w:rsidRPr="00B22500">
              <w:rPr>
                <w:rFonts w:ascii="Calibri Light" w:eastAsia="Calibri" w:hAnsi="Calibri Light" w:cs="Arial"/>
                <w:spacing w:val="8"/>
                <w:sz w:val="18"/>
                <w:szCs w:val="18"/>
              </w:rPr>
              <w:t xml:space="preserve"> </w:t>
            </w:r>
            <w:r w:rsidRPr="00B22500">
              <w:rPr>
                <w:rFonts w:ascii="Calibri Light" w:eastAsia="Calibri" w:hAnsi="Calibri Light" w:cs="Arial"/>
                <w:sz w:val="18"/>
                <w:szCs w:val="18"/>
              </w:rPr>
              <w:t>a</w:t>
            </w:r>
            <w:r w:rsidRPr="00B22500">
              <w:rPr>
                <w:rFonts w:ascii="Calibri Light" w:eastAsia="Calibri" w:hAnsi="Calibri Light" w:cs="Arial"/>
                <w:spacing w:val="12"/>
                <w:sz w:val="18"/>
                <w:szCs w:val="18"/>
              </w:rPr>
              <w:t xml:space="preserve"> </w:t>
            </w:r>
            <w:r w:rsidRPr="00B22500">
              <w:rPr>
                <w:rFonts w:ascii="Calibri Light" w:eastAsia="Calibri" w:hAnsi="Calibri Light" w:cs="Arial"/>
                <w:sz w:val="18"/>
                <w:szCs w:val="18"/>
              </w:rPr>
              <w:t>racio</w:t>
            </w:r>
            <w:r w:rsidRPr="00B22500">
              <w:rPr>
                <w:rFonts w:ascii="Calibri Light" w:eastAsia="Calibri" w:hAnsi="Calibri Light" w:cs="Arial"/>
                <w:spacing w:val="1"/>
                <w:sz w:val="18"/>
                <w:szCs w:val="18"/>
              </w:rPr>
              <w:t>n</w:t>
            </w:r>
            <w:r w:rsidRPr="00B22500">
              <w:rPr>
                <w:rFonts w:ascii="Calibri Light" w:eastAsia="Calibri" w:hAnsi="Calibri Light" w:cs="Arial"/>
                <w:sz w:val="18"/>
                <w:szCs w:val="18"/>
              </w:rPr>
              <w:t>ali</w:t>
            </w:r>
            <w:r w:rsidRPr="00B22500">
              <w:rPr>
                <w:rFonts w:ascii="Calibri Light" w:eastAsia="Calibri" w:hAnsi="Calibri Light" w:cs="Arial"/>
                <w:spacing w:val="1"/>
                <w:sz w:val="18"/>
                <w:szCs w:val="18"/>
              </w:rPr>
              <w:t>d</w:t>
            </w:r>
            <w:r w:rsidRPr="00B22500">
              <w:rPr>
                <w:rFonts w:ascii="Calibri Light" w:eastAsia="Calibri" w:hAnsi="Calibri Light" w:cs="Arial"/>
                <w:sz w:val="18"/>
                <w:szCs w:val="18"/>
              </w:rPr>
              <w:t>a</w:t>
            </w:r>
            <w:r w:rsidRPr="00B22500">
              <w:rPr>
                <w:rFonts w:ascii="Calibri Light" w:eastAsia="Calibri" w:hAnsi="Calibri Light" w:cs="Arial"/>
                <w:spacing w:val="1"/>
                <w:sz w:val="18"/>
                <w:szCs w:val="18"/>
              </w:rPr>
              <w:t>d</w:t>
            </w:r>
            <w:r w:rsidRPr="00B22500">
              <w:rPr>
                <w:rFonts w:ascii="Calibri Light" w:eastAsia="Calibri" w:hAnsi="Calibri Light" w:cs="Arial"/>
                <w:sz w:val="18"/>
                <w:szCs w:val="18"/>
              </w:rPr>
              <w:t>e</w:t>
            </w:r>
            <w:r w:rsidRPr="00B22500">
              <w:rPr>
                <w:rFonts w:ascii="Calibri Light" w:eastAsia="Calibri" w:hAnsi="Calibri Light" w:cs="Arial"/>
                <w:spacing w:val="2"/>
                <w:sz w:val="18"/>
                <w:szCs w:val="18"/>
              </w:rPr>
              <w:t xml:space="preserve"> </w:t>
            </w:r>
            <w:r w:rsidRPr="00B22500">
              <w:rPr>
                <w:rFonts w:ascii="Calibri Light" w:eastAsia="Calibri" w:hAnsi="Calibri Light" w:cs="Arial"/>
                <w:sz w:val="18"/>
                <w:szCs w:val="18"/>
              </w:rPr>
              <w:t>e</w:t>
            </w:r>
            <w:r w:rsidRPr="00B22500">
              <w:rPr>
                <w:rFonts w:ascii="Calibri Light" w:eastAsia="Calibri" w:hAnsi="Calibri Light" w:cs="Arial"/>
                <w:spacing w:val="10"/>
                <w:sz w:val="18"/>
                <w:szCs w:val="18"/>
              </w:rPr>
              <w:t xml:space="preserve"> </w:t>
            </w:r>
            <w:r w:rsidRPr="00B22500">
              <w:rPr>
                <w:rFonts w:ascii="Calibri Light" w:eastAsia="Calibri" w:hAnsi="Calibri Light" w:cs="Arial"/>
                <w:spacing w:val="-1"/>
                <w:sz w:val="18"/>
                <w:szCs w:val="18"/>
              </w:rPr>
              <w:t>s</w:t>
            </w:r>
            <w:r w:rsidRPr="00B22500">
              <w:rPr>
                <w:rFonts w:ascii="Calibri Light" w:eastAsia="Calibri" w:hAnsi="Calibri Light" w:cs="Arial"/>
                <w:spacing w:val="1"/>
                <w:sz w:val="18"/>
                <w:szCs w:val="18"/>
              </w:rPr>
              <w:t>u</w:t>
            </w:r>
            <w:r w:rsidRPr="00B22500">
              <w:rPr>
                <w:rFonts w:ascii="Calibri Light" w:eastAsia="Calibri" w:hAnsi="Calibri Light" w:cs="Arial"/>
                <w:spacing w:val="-1"/>
                <w:sz w:val="18"/>
                <w:szCs w:val="18"/>
              </w:rPr>
              <w:t>s</w:t>
            </w:r>
            <w:r w:rsidRPr="00B22500">
              <w:rPr>
                <w:rFonts w:ascii="Calibri Light" w:eastAsia="Calibri" w:hAnsi="Calibri Light" w:cs="Arial"/>
                <w:sz w:val="18"/>
                <w:szCs w:val="18"/>
              </w:rPr>
              <w:t>tent</w:t>
            </w:r>
            <w:r w:rsidRPr="00B22500">
              <w:rPr>
                <w:rFonts w:ascii="Calibri Light" w:eastAsia="Calibri" w:hAnsi="Calibri Light" w:cs="Arial"/>
                <w:spacing w:val="1"/>
                <w:sz w:val="18"/>
                <w:szCs w:val="18"/>
              </w:rPr>
              <w:t>ab</w:t>
            </w:r>
            <w:r w:rsidRPr="00B22500">
              <w:rPr>
                <w:rFonts w:ascii="Calibri Light" w:eastAsia="Calibri" w:hAnsi="Calibri Light" w:cs="Arial"/>
                <w:sz w:val="18"/>
                <w:szCs w:val="18"/>
              </w:rPr>
              <w:t>ili</w:t>
            </w:r>
            <w:r w:rsidRPr="00B22500">
              <w:rPr>
                <w:rFonts w:ascii="Calibri Light" w:eastAsia="Calibri" w:hAnsi="Calibri Light" w:cs="Arial"/>
                <w:spacing w:val="1"/>
                <w:sz w:val="18"/>
                <w:szCs w:val="18"/>
              </w:rPr>
              <w:t>d</w:t>
            </w:r>
            <w:r w:rsidRPr="00B22500">
              <w:rPr>
                <w:rFonts w:ascii="Calibri Light" w:eastAsia="Calibri" w:hAnsi="Calibri Light" w:cs="Arial"/>
                <w:sz w:val="18"/>
                <w:szCs w:val="18"/>
              </w:rPr>
              <w:t>a</w:t>
            </w:r>
            <w:r w:rsidRPr="00B22500">
              <w:rPr>
                <w:rFonts w:ascii="Calibri Light" w:eastAsia="Calibri" w:hAnsi="Calibri Light" w:cs="Arial"/>
                <w:spacing w:val="1"/>
                <w:sz w:val="18"/>
                <w:szCs w:val="18"/>
              </w:rPr>
              <w:t>d</w:t>
            </w:r>
            <w:r w:rsidRPr="00B22500">
              <w:rPr>
                <w:rFonts w:ascii="Calibri Light" w:eastAsia="Calibri" w:hAnsi="Calibri Light" w:cs="Arial"/>
                <w:sz w:val="18"/>
                <w:szCs w:val="18"/>
              </w:rPr>
              <w:t xml:space="preserve">e </w:t>
            </w:r>
            <w:r w:rsidRPr="00B22500">
              <w:rPr>
                <w:rFonts w:ascii="Calibri Light" w:eastAsia="Calibri" w:hAnsi="Calibri Light" w:cs="Arial"/>
                <w:spacing w:val="-1"/>
                <w:sz w:val="18"/>
                <w:szCs w:val="18"/>
              </w:rPr>
              <w:t>e</w:t>
            </w:r>
            <w:r w:rsidRPr="00B22500">
              <w:rPr>
                <w:rFonts w:ascii="Calibri Light" w:eastAsia="Calibri" w:hAnsi="Calibri Light" w:cs="Arial"/>
                <w:sz w:val="18"/>
                <w:szCs w:val="18"/>
              </w:rPr>
              <w:t>co</w:t>
            </w:r>
            <w:r w:rsidRPr="00B22500">
              <w:rPr>
                <w:rFonts w:ascii="Calibri Light" w:eastAsia="Calibri" w:hAnsi="Calibri Light" w:cs="Arial"/>
                <w:spacing w:val="1"/>
                <w:sz w:val="18"/>
                <w:szCs w:val="18"/>
              </w:rPr>
              <w:t>n</w:t>
            </w:r>
            <w:r w:rsidRPr="00B22500">
              <w:rPr>
                <w:rFonts w:ascii="Calibri Light" w:eastAsia="Calibri" w:hAnsi="Calibri Light" w:cs="Arial"/>
                <w:sz w:val="18"/>
                <w:szCs w:val="18"/>
              </w:rPr>
              <w:t>ó</w:t>
            </w:r>
            <w:r w:rsidRPr="00B22500">
              <w:rPr>
                <w:rFonts w:ascii="Calibri Light" w:eastAsia="Calibri" w:hAnsi="Calibri Light" w:cs="Arial"/>
                <w:spacing w:val="-1"/>
                <w:sz w:val="18"/>
                <w:szCs w:val="18"/>
              </w:rPr>
              <w:t>m</w:t>
            </w:r>
            <w:r w:rsidRPr="00B22500">
              <w:rPr>
                <w:rFonts w:ascii="Calibri Light" w:eastAsia="Calibri" w:hAnsi="Calibri Light" w:cs="Arial"/>
                <w:spacing w:val="2"/>
                <w:sz w:val="18"/>
                <w:szCs w:val="18"/>
              </w:rPr>
              <w:t>i</w:t>
            </w:r>
            <w:r w:rsidRPr="00B22500">
              <w:rPr>
                <w:rFonts w:ascii="Calibri Light" w:eastAsia="Calibri" w:hAnsi="Calibri Light" w:cs="Arial"/>
                <w:sz w:val="18"/>
                <w:szCs w:val="18"/>
              </w:rPr>
              <w:t>c</w:t>
            </w:r>
            <w:r w:rsidRPr="00B22500">
              <w:rPr>
                <w:rFonts w:ascii="Calibri Light" w:eastAsia="Calibri" w:hAnsi="Calibri Light" w:cs="Arial"/>
                <w:spacing w:val="2"/>
                <w:sz w:val="18"/>
                <w:szCs w:val="18"/>
              </w:rPr>
              <w:t>a</w:t>
            </w:r>
            <w:r w:rsidRPr="00B22500">
              <w:rPr>
                <w:rFonts w:ascii="Calibri Light" w:eastAsia="Calibri" w:hAnsi="Calibri Light" w:cs="Arial"/>
                <w:sz w:val="18"/>
                <w:szCs w:val="18"/>
              </w:rPr>
              <w:t>,</w:t>
            </w:r>
            <w:r w:rsidRPr="00B22500">
              <w:rPr>
                <w:rFonts w:ascii="Calibri Light" w:eastAsia="Calibri" w:hAnsi="Calibri Light" w:cs="Arial"/>
                <w:spacing w:val="3"/>
                <w:sz w:val="18"/>
                <w:szCs w:val="18"/>
              </w:rPr>
              <w:t xml:space="preserve"> </w:t>
            </w:r>
            <w:r w:rsidRPr="00B22500">
              <w:rPr>
                <w:rFonts w:ascii="Calibri Light" w:eastAsia="Calibri" w:hAnsi="Calibri Light" w:cs="Arial"/>
                <w:spacing w:val="1"/>
                <w:sz w:val="18"/>
                <w:szCs w:val="18"/>
              </w:rPr>
              <w:t>b</w:t>
            </w:r>
            <w:r w:rsidRPr="00B22500">
              <w:rPr>
                <w:rFonts w:ascii="Calibri Light" w:eastAsia="Calibri" w:hAnsi="Calibri Light" w:cs="Arial"/>
                <w:spacing w:val="-1"/>
                <w:sz w:val="18"/>
                <w:szCs w:val="18"/>
              </w:rPr>
              <w:t>e</w:t>
            </w:r>
            <w:r w:rsidRPr="00B22500">
              <w:rPr>
                <w:rFonts w:ascii="Calibri Light" w:eastAsia="Calibri" w:hAnsi="Calibri Light" w:cs="Arial"/>
                <w:sz w:val="18"/>
                <w:szCs w:val="18"/>
              </w:rPr>
              <w:t>m como</w:t>
            </w:r>
            <w:r w:rsidRPr="00B22500">
              <w:rPr>
                <w:rFonts w:ascii="Calibri Light" w:eastAsia="Calibri" w:hAnsi="Calibri Light" w:cs="Arial"/>
                <w:spacing w:val="5"/>
                <w:sz w:val="18"/>
                <w:szCs w:val="18"/>
              </w:rPr>
              <w:t xml:space="preserve"> </w:t>
            </w:r>
            <w:r w:rsidRPr="00B22500">
              <w:rPr>
                <w:rFonts w:ascii="Calibri Light" w:eastAsia="Calibri" w:hAnsi="Calibri Light" w:cs="Arial"/>
                <w:sz w:val="18"/>
                <w:szCs w:val="18"/>
              </w:rPr>
              <w:t>os</w:t>
            </w:r>
            <w:r w:rsidRPr="00B22500">
              <w:rPr>
                <w:rFonts w:ascii="Calibri Light" w:eastAsia="Calibri" w:hAnsi="Calibri Light" w:cs="Arial"/>
                <w:spacing w:val="10"/>
                <w:sz w:val="18"/>
                <w:szCs w:val="18"/>
              </w:rPr>
              <w:t xml:space="preserve"> </w:t>
            </w:r>
            <w:r w:rsidRPr="00B22500">
              <w:rPr>
                <w:rFonts w:ascii="Calibri Light" w:eastAsia="Calibri" w:hAnsi="Calibri Light" w:cs="Arial"/>
                <w:sz w:val="18"/>
                <w:szCs w:val="18"/>
              </w:rPr>
              <w:t>r</w:t>
            </w:r>
            <w:r w:rsidRPr="00B22500">
              <w:rPr>
                <w:rFonts w:ascii="Calibri Light" w:eastAsia="Calibri" w:hAnsi="Calibri Light" w:cs="Arial"/>
                <w:spacing w:val="-1"/>
                <w:sz w:val="18"/>
                <w:szCs w:val="18"/>
              </w:rPr>
              <w:t>e</w:t>
            </w:r>
            <w:r w:rsidRPr="00B22500">
              <w:rPr>
                <w:rFonts w:ascii="Calibri Light" w:eastAsia="Calibri" w:hAnsi="Calibri Light" w:cs="Arial"/>
                <w:sz w:val="18"/>
                <w:szCs w:val="18"/>
              </w:rPr>
              <w:t>c</w:t>
            </w:r>
            <w:r w:rsidRPr="00B22500">
              <w:rPr>
                <w:rFonts w:ascii="Calibri Light" w:eastAsia="Calibri" w:hAnsi="Calibri Light" w:cs="Arial"/>
                <w:spacing w:val="1"/>
                <w:sz w:val="18"/>
                <w:szCs w:val="18"/>
              </w:rPr>
              <w:t>u</w:t>
            </w:r>
            <w:r w:rsidRPr="00B22500">
              <w:rPr>
                <w:rFonts w:ascii="Calibri Light" w:eastAsia="Calibri" w:hAnsi="Calibri Light" w:cs="Arial"/>
                <w:spacing w:val="2"/>
                <w:sz w:val="18"/>
                <w:szCs w:val="18"/>
              </w:rPr>
              <w:t>r</w:t>
            </w:r>
            <w:r w:rsidRPr="00B22500">
              <w:rPr>
                <w:rFonts w:ascii="Calibri Light" w:eastAsia="Calibri" w:hAnsi="Calibri Light" w:cs="Arial"/>
                <w:spacing w:val="-1"/>
                <w:sz w:val="18"/>
                <w:szCs w:val="18"/>
              </w:rPr>
              <w:t>s</w:t>
            </w:r>
            <w:r w:rsidRPr="00B22500">
              <w:rPr>
                <w:rFonts w:ascii="Calibri Light" w:eastAsia="Calibri" w:hAnsi="Calibri Light" w:cs="Arial"/>
                <w:sz w:val="18"/>
                <w:szCs w:val="18"/>
              </w:rPr>
              <w:t>os</w:t>
            </w:r>
            <w:r w:rsidRPr="00B22500">
              <w:rPr>
                <w:rFonts w:ascii="Calibri Light" w:eastAsia="Calibri" w:hAnsi="Calibri Light" w:cs="Arial"/>
                <w:spacing w:val="4"/>
                <w:sz w:val="18"/>
                <w:szCs w:val="18"/>
              </w:rPr>
              <w:t xml:space="preserve"> </w:t>
            </w:r>
            <w:r w:rsidRPr="00B22500">
              <w:rPr>
                <w:rFonts w:ascii="Calibri Light" w:eastAsia="Calibri" w:hAnsi="Calibri Light" w:cs="Arial"/>
                <w:spacing w:val="1"/>
                <w:sz w:val="18"/>
                <w:szCs w:val="18"/>
              </w:rPr>
              <w:t>d</w:t>
            </w:r>
            <w:r w:rsidRPr="00B22500">
              <w:rPr>
                <w:rFonts w:ascii="Calibri Light" w:eastAsia="Calibri" w:hAnsi="Calibri Light" w:cs="Arial"/>
                <w:sz w:val="18"/>
                <w:szCs w:val="18"/>
              </w:rPr>
              <w:t>a</w:t>
            </w:r>
            <w:r w:rsidRPr="00B22500">
              <w:rPr>
                <w:rFonts w:ascii="Calibri Light" w:eastAsia="Calibri" w:hAnsi="Calibri Light" w:cs="Arial"/>
                <w:spacing w:val="8"/>
                <w:sz w:val="18"/>
                <w:szCs w:val="18"/>
              </w:rPr>
              <w:t xml:space="preserve"> </w:t>
            </w:r>
            <w:r w:rsidRPr="00B22500">
              <w:rPr>
                <w:rFonts w:ascii="Calibri Light" w:eastAsia="Calibri" w:hAnsi="Calibri Light" w:cs="Arial"/>
                <w:sz w:val="18"/>
                <w:szCs w:val="18"/>
              </w:rPr>
              <w:t>o</w:t>
            </w:r>
            <w:r w:rsidRPr="00B22500">
              <w:rPr>
                <w:rFonts w:ascii="Calibri Light" w:eastAsia="Calibri" w:hAnsi="Calibri Light" w:cs="Arial"/>
                <w:spacing w:val="1"/>
                <w:sz w:val="18"/>
                <w:szCs w:val="18"/>
              </w:rPr>
              <w:t>p</w:t>
            </w:r>
            <w:r w:rsidRPr="00B22500">
              <w:rPr>
                <w:rFonts w:ascii="Calibri Light" w:eastAsia="Calibri" w:hAnsi="Calibri Light" w:cs="Arial"/>
                <w:spacing w:val="-1"/>
                <w:sz w:val="18"/>
                <w:szCs w:val="18"/>
              </w:rPr>
              <w:t>e</w:t>
            </w:r>
            <w:r w:rsidRPr="00B22500">
              <w:rPr>
                <w:rFonts w:ascii="Calibri Light" w:eastAsia="Calibri" w:hAnsi="Calibri Light" w:cs="Arial"/>
                <w:sz w:val="18"/>
                <w:szCs w:val="18"/>
              </w:rPr>
              <w:t>raç</w:t>
            </w:r>
            <w:r w:rsidRPr="00B22500">
              <w:rPr>
                <w:rFonts w:ascii="Calibri Light" w:eastAsia="Calibri" w:hAnsi="Calibri Light" w:cs="Arial"/>
                <w:spacing w:val="3"/>
                <w:sz w:val="18"/>
                <w:szCs w:val="18"/>
              </w:rPr>
              <w:t>ã</w:t>
            </w:r>
            <w:r w:rsidRPr="00B22500">
              <w:rPr>
                <w:rFonts w:ascii="Calibri Light" w:eastAsia="Calibri" w:hAnsi="Calibri Light" w:cs="Arial"/>
                <w:sz w:val="18"/>
                <w:szCs w:val="18"/>
              </w:rPr>
              <w:t>o</w:t>
            </w:r>
            <w:r w:rsidRPr="00B22500">
              <w:rPr>
                <w:rFonts w:ascii="Calibri Light" w:eastAsia="Calibri" w:hAnsi="Calibri Light" w:cs="Arial"/>
                <w:spacing w:val="2"/>
                <w:sz w:val="18"/>
                <w:szCs w:val="18"/>
              </w:rPr>
              <w:t xml:space="preserve"> </w:t>
            </w:r>
            <w:r w:rsidRPr="00B22500">
              <w:rPr>
                <w:rFonts w:ascii="Calibri Light" w:eastAsia="Calibri" w:hAnsi="Calibri Light" w:cs="Arial"/>
                <w:sz w:val="18"/>
                <w:szCs w:val="18"/>
              </w:rPr>
              <w:t>e</w:t>
            </w:r>
            <w:r w:rsidRPr="00B22500">
              <w:rPr>
                <w:rFonts w:ascii="Calibri Light" w:eastAsia="Calibri" w:hAnsi="Calibri Light" w:cs="Arial"/>
                <w:spacing w:val="8"/>
                <w:sz w:val="18"/>
                <w:szCs w:val="18"/>
              </w:rPr>
              <w:t xml:space="preserve"> </w:t>
            </w:r>
            <w:r w:rsidRPr="00B22500">
              <w:rPr>
                <w:rFonts w:ascii="Calibri Light" w:eastAsia="Calibri" w:hAnsi="Calibri Light" w:cs="Arial"/>
                <w:sz w:val="18"/>
                <w:szCs w:val="18"/>
              </w:rPr>
              <w:t>co</w:t>
            </w:r>
            <w:r w:rsidRPr="00B22500">
              <w:rPr>
                <w:rFonts w:ascii="Calibri Light" w:eastAsia="Calibri" w:hAnsi="Calibri Light" w:cs="Arial"/>
                <w:spacing w:val="1"/>
                <w:sz w:val="18"/>
                <w:szCs w:val="18"/>
              </w:rPr>
              <w:t>ns</w:t>
            </w:r>
            <w:r w:rsidRPr="00B22500">
              <w:rPr>
                <w:rFonts w:ascii="Calibri Light" w:eastAsia="Calibri" w:hAnsi="Calibri Light" w:cs="Arial"/>
                <w:spacing w:val="-1"/>
                <w:sz w:val="18"/>
                <w:szCs w:val="18"/>
              </w:rPr>
              <w:t>e</w:t>
            </w:r>
            <w:r w:rsidRPr="00B22500">
              <w:rPr>
                <w:rFonts w:ascii="Calibri Light" w:eastAsia="Calibri" w:hAnsi="Calibri Light" w:cs="Arial"/>
                <w:spacing w:val="1"/>
                <w:sz w:val="18"/>
                <w:szCs w:val="18"/>
              </w:rPr>
              <w:t>qu</w:t>
            </w:r>
            <w:r w:rsidRPr="00B22500">
              <w:rPr>
                <w:rFonts w:ascii="Calibri Light" w:eastAsia="Calibri" w:hAnsi="Calibri Light" w:cs="Arial"/>
                <w:spacing w:val="-1"/>
                <w:sz w:val="18"/>
                <w:szCs w:val="18"/>
              </w:rPr>
              <w:t>e</w:t>
            </w:r>
            <w:r w:rsidRPr="00B22500">
              <w:rPr>
                <w:rFonts w:ascii="Calibri Light" w:eastAsia="Calibri" w:hAnsi="Calibri Light" w:cs="Arial"/>
                <w:spacing w:val="1"/>
                <w:sz w:val="18"/>
                <w:szCs w:val="18"/>
              </w:rPr>
              <w:t>n</w:t>
            </w:r>
            <w:r w:rsidRPr="00B22500">
              <w:rPr>
                <w:rFonts w:ascii="Calibri Light" w:eastAsia="Calibri" w:hAnsi="Calibri Light" w:cs="Arial"/>
                <w:sz w:val="18"/>
                <w:szCs w:val="18"/>
              </w:rPr>
              <w:t>te</w:t>
            </w:r>
            <w:r w:rsidRPr="00B22500">
              <w:rPr>
                <w:rFonts w:ascii="Calibri Light" w:eastAsia="Calibri" w:hAnsi="Calibri Light" w:cs="Arial"/>
                <w:spacing w:val="-2"/>
                <w:sz w:val="18"/>
                <w:szCs w:val="18"/>
              </w:rPr>
              <w:t xml:space="preserve"> </w:t>
            </w:r>
            <w:r w:rsidRPr="00B22500">
              <w:rPr>
                <w:rFonts w:ascii="Calibri Light" w:eastAsia="Calibri" w:hAnsi="Calibri Light" w:cs="Arial"/>
                <w:sz w:val="18"/>
                <w:szCs w:val="18"/>
              </w:rPr>
              <w:t>a</w:t>
            </w:r>
            <w:r w:rsidRPr="00B22500">
              <w:rPr>
                <w:rFonts w:ascii="Calibri Light" w:eastAsia="Calibri" w:hAnsi="Calibri Light" w:cs="Arial"/>
                <w:spacing w:val="1"/>
                <w:sz w:val="18"/>
                <w:szCs w:val="18"/>
              </w:rPr>
              <w:t>d</w:t>
            </w:r>
            <w:r w:rsidRPr="00B22500">
              <w:rPr>
                <w:rFonts w:ascii="Calibri Light" w:eastAsia="Calibri" w:hAnsi="Calibri Light" w:cs="Arial"/>
                <w:spacing w:val="-1"/>
                <w:sz w:val="18"/>
                <w:szCs w:val="18"/>
              </w:rPr>
              <w:t>e</w:t>
            </w:r>
            <w:r w:rsidRPr="00B22500">
              <w:rPr>
                <w:rFonts w:ascii="Calibri Light" w:eastAsia="Calibri" w:hAnsi="Calibri Light" w:cs="Arial"/>
                <w:spacing w:val="1"/>
                <w:sz w:val="18"/>
                <w:szCs w:val="18"/>
              </w:rPr>
              <w:t>qu</w:t>
            </w:r>
            <w:r w:rsidRPr="00B22500">
              <w:rPr>
                <w:rFonts w:ascii="Calibri Light" w:eastAsia="Calibri" w:hAnsi="Calibri Light" w:cs="Arial"/>
                <w:sz w:val="18"/>
                <w:szCs w:val="18"/>
              </w:rPr>
              <w:t>aç</w:t>
            </w:r>
            <w:r w:rsidRPr="00B22500">
              <w:rPr>
                <w:rFonts w:ascii="Calibri Light" w:eastAsia="Calibri" w:hAnsi="Calibri Light" w:cs="Arial"/>
                <w:spacing w:val="1"/>
                <w:sz w:val="18"/>
                <w:szCs w:val="18"/>
              </w:rPr>
              <w:t>ã</w:t>
            </w:r>
            <w:r w:rsidRPr="00B22500">
              <w:rPr>
                <w:rFonts w:ascii="Calibri Light" w:eastAsia="Calibri" w:hAnsi="Calibri Light" w:cs="Arial"/>
                <w:sz w:val="18"/>
                <w:szCs w:val="18"/>
              </w:rPr>
              <w:t>o</w:t>
            </w:r>
            <w:r w:rsidRPr="00B22500">
              <w:rPr>
                <w:rFonts w:ascii="Calibri Light" w:eastAsia="Calibri" w:hAnsi="Calibri Light" w:cs="Arial"/>
                <w:spacing w:val="3"/>
                <w:sz w:val="18"/>
                <w:szCs w:val="18"/>
              </w:rPr>
              <w:t xml:space="preserve"> </w:t>
            </w:r>
            <w:r w:rsidRPr="00B22500">
              <w:rPr>
                <w:rFonts w:ascii="Calibri Light" w:eastAsia="Calibri" w:hAnsi="Calibri Light" w:cs="Arial"/>
                <w:spacing w:val="1"/>
                <w:sz w:val="18"/>
                <w:szCs w:val="18"/>
              </w:rPr>
              <w:t>d</w:t>
            </w:r>
            <w:r w:rsidRPr="00B22500">
              <w:rPr>
                <w:rFonts w:ascii="Calibri Light" w:eastAsia="Calibri" w:hAnsi="Calibri Light" w:cs="Arial"/>
                <w:sz w:val="18"/>
                <w:szCs w:val="18"/>
              </w:rPr>
              <w:t xml:space="preserve">o </w:t>
            </w:r>
            <w:r w:rsidRPr="00B22500">
              <w:rPr>
                <w:rFonts w:ascii="Calibri Light" w:eastAsia="Calibri" w:hAnsi="Calibri Light" w:cs="Arial"/>
                <w:spacing w:val="-1"/>
                <w:sz w:val="18"/>
                <w:szCs w:val="18"/>
              </w:rPr>
              <w:t>esf</w:t>
            </w:r>
            <w:r w:rsidRPr="00B22500">
              <w:rPr>
                <w:rFonts w:ascii="Calibri Light" w:eastAsia="Calibri" w:hAnsi="Calibri Light" w:cs="Arial"/>
                <w:sz w:val="18"/>
                <w:szCs w:val="18"/>
              </w:rPr>
              <w:t>o</w:t>
            </w:r>
            <w:r w:rsidRPr="00B22500">
              <w:rPr>
                <w:rFonts w:ascii="Calibri Light" w:eastAsia="Calibri" w:hAnsi="Calibri Light" w:cs="Arial"/>
                <w:spacing w:val="2"/>
                <w:sz w:val="18"/>
                <w:szCs w:val="18"/>
              </w:rPr>
              <w:t>r</w:t>
            </w:r>
            <w:r w:rsidRPr="00B22500">
              <w:rPr>
                <w:rFonts w:ascii="Calibri Light" w:eastAsia="Calibri" w:hAnsi="Calibri Light" w:cs="Arial"/>
                <w:sz w:val="18"/>
                <w:szCs w:val="18"/>
              </w:rPr>
              <w:t>ço</w:t>
            </w:r>
            <w:r w:rsidRPr="00B22500">
              <w:rPr>
                <w:rFonts w:ascii="Calibri Light" w:eastAsia="Calibri" w:hAnsi="Calibri Light" w:cs="Arial"/>
                <w:spacing w:val="-1"/>
                <w:sz w:val="18"/>
                <w:szCs w:val="18"/>
              </w:rPr>
              <w:t xml:space="preserve"> </w:t>
            </w:r>
            <w:r w:rsidRPr="00B22500">
              <w:rPr>
                <w:rFonts w:ascii="Calibri Light" w:eastAsia="Calibri" w:hAnsi="Calibri Light" w:cs="Arial"/>
                <w:spacing w:val="1"/>
                <w:sz w:val="18"/>
                <w:szCs w:val="18"/>
              </w:rPr>
              <w:t>d</w:t>
            </w:r>
            <w:r w:rsidRPr="00B22500">
              <w:rPr>
                <w:rFonts w:ascii="Calibri Light" w:eastAsia="Calibri" w:hAnsi="Calibri Light" w:cs="Arial"/>
                <w:sz w:val="18"/>
                <w:szCs w:val="18"/>
              </w:rPr>
              <w:t>e</w:t>
            </w:r>
            <w:r w:rsidRPr="00B22500">
              <w:rPr>
                <w:rFonts w:ascii="Calibri Light" w:eastAsia="Calibri" w:hAnsi="Calibri Light" w:cs="Arial"/>
                <w:spacing w:val="5"/>
                <w:sz w:val="18"/>
                <w:szCs w:val="18"/>
              </w:rPr>
              <w:t xml:space="preserve"> </w:t>
            </w:r>
            <w:r w:rsidRPr="00B22500">
              <w:rPr>
                <w:rFonts w:ascii="Calibri Light" w:eastAsia="Calibri" w:hAnsi="Calibri Light" w:cs="Arial"/>
                <w:spacing w:val="-1"/>
                <w:sz w:val="18"/>
                <w:szCs w:val="18"/>
              </w:rPr>
              <w:t>f</w:t>
            </w:r>
            <w:r w:rsidRPr="00B22500">
              <w:rPr>
                <w:rFonts w:ascii="Calibri Light" w:eastAsia="Calibri" w:hAnsi="Calibri Light" w:cs="Arial"/>
                <w:sz w:val="18"/>
                <w:szCs w:val="18"/>
              </w:rPr>
              <w:t>i</w:t>
            </w:r>
            <w:r w:rsidRPr="00B22500">
              <w:rPr>
                <w:rFonts w:ascii="Calibri Light" w:eastAsia="Calibri" w:hAnsi="Calibri Light" w:cs="Arial"/>
                <w:spacing w:val="1"/>
                <w:sz w:val="18"/>
                <w:szCs w:val="18"/>
              </w:rPr>
              <w:t>n</w:t>
            </w:r>
            <w:r w:rsidRPr="00B22500">
              <w:rPr>
                <w:rFonts w:ascii="Calibri Light" w:eastAsia="Calibri" w:hAnsi="Calibri Light" w:cs="Arial"/>
                <w:sz w:val="18"/>
                <w:szCs w:val="18"/>
              </w:rPr>
              <w:t>a</w:t>
            </w:r>
            <w:r w:rsidRPr="00B22500">
              <w:rPr>
                <w:rFonts w:ascii="Calibri Light" w:eastAsia="Calibri" w:hAnsi="Calibri Light" w:cs="Arial"/>
                <w:spacing w:val="1"/>
                <w:sz w:val="18"/>
                <w:szCs w:val="18"/>
              </w:rPr>
              <w:t>n</w:t>
            </w:r>
            <w:r w:rsidRPr="00B22500">
              <w:rPr>
                <w:rFonts w:ascii="Calibri Light" w:eastAsia="Calibri" w:hAnsi="Calibri Light" w:cs="Arial"/>
                <w:sz w:val="18"/>
                <w:szCs w:val="18"/>
              </w:rPr>
              <w:t>ciam</w:t>
            </w:r>
            <w:r w:rsidRPr="00B22500">
              <w:rPr>
                <w:rFonts w:ascii="Calibri Light" w:eastAsia="Calibri" w:hAnsi="Calibri Light" w:cs="Arial"/>
                <w:spacing w:val="-1"/>
                <w:sz w:val="18"/>
                <w:szCs w:val="18"/>
              </w:rPr>
              <w:t>e</w:t>
            </w:r>
            <w:r w:rsidRPr="00B22500">
              <w:rPr>
                <w:rFonts w:ascii="Calibri Light" w:eastAsia="Calibri" w:hAnsi="Calibri Light" w:cs="Arial"/>
                <w:spacing w:val="1"/>
                <w:sz w:val="18"/>
                <w:szCs w:val="18"/>
              </w:rPr>
              <w:t>n</w:t>
            </w:r>
            <w:r w:rsidRPr="00B22500">
              <w:rPr>
                <w:rFonts w:ascii="Calibri Light" w:eastAsia="Calibri" w:hAnsi="Calibri Light" w:cs="Arial"/>
                <w:sz w:val="18"/>
                <w:szCs w:val="18"/>
              </w:rPr>
              <w:t>to</w:t>
            </w:r>
            <w:r w:rsidRPr="00B22500">
              <w:rPr>
                <w:rFonts w:ascii="Calibri Light" w:eastAsia="Calibri" w:hAnsi="Calibri Light" w:cs="Arial"/>
                <w:spacing w:val="-6"/>
                <w:sz w:val="18"/>
                <w:szCs w:val="18"/>
              </w:rPr>
              <w:t xml:space="preserve"> </w:t>
            </w:r>
            <w:r w:rsidRPr="00B22500">
              <w:rPr>
                <w:rFonts w:ascii="Calibri Light" w:eastAsia="Calibri" w:hAnsi="Calibri Light" w:cs="Arial"/>
                <w:sz w:val="18"/>
                <w:szCs w:val="18"/>
              </w:rPr>
              <w:t>ao</w:t>
            </w:r>
            <w:r w:rsidRPr="00B22500">
              <w:rPr>
                <w:rFonts w:ascii="Calibri Light" w:eastAsia="Calibri" w:hAnsi="Calibri Light" w:cs="Arial"/>
                <w:spacing w:val="4"/>
                <w:sz w:val="18"/>
                <w:szCs w:val="18"/>
              </w:rPr>
              <w:t xml:space="preserve"> </w:t>
            </w:r>
            <w:r w:rsidRPr="00B22500">
              <w:rPr>
                <w:rFonts w:ascii="Calibri Light" w:eastAsia="Calibri" w:hAnsi="Calibri Light" w:cs="Arial"/>
                <w:spacing w:val="2"/>
                <w:sz w:val="18"/>
                <w:szCs w:val="18"/>
              </w:rPr>
              <w:t>i</w:t>
            </w:r>
            <w:r w:rsidRPr="00B22500">
              <w:rPr>
                <w:rFonts w:ascii="Calibri Light" w:eastAsia="Calibri" w:hAnsi="Calibri Light" w:cs="Arial"/>
                <w:spacing w:val="-1"/>
                <w:sz w:val="18"/>
                <w:szCs w:val="18"/>
              </w:rPr>
              <w:t>m</w:t>
            </w:r>
            <w:r w:rsidRPr="00B22500">
              <w:rPr>
                <w:rFonts w:ascii="Calibri Light" w:eastAsia="Calibri" w:hAnsi="Calibri Light" w:cs="Arial"/>
                <w:spacing w:val="1"/>
                <w:sz w:val="18"/>
                <w:szCs w:val="18"/>
              </w:rPr>
              <w:t>p</w:t>
            </w:r>
            <w:r w:rsidRPr="00B22500">
              <w:rPr>
                <w:rFonts w:ascii="Calibri Light" w:eastAsia="Calibri" w:hAnsi="Calibri Light" w:cs="Arial"/>
                <w:sz w:val="18"/>
                <w:szCs w:val="18"/>
              </w:rPr>
              <w:t>ac</w:t>
            </w:r>
            <w:r w:rsidRPr="00B22500">
              <w:rPr>
                <w:rFonts w:ascii="Calibri Light" w:eastAsia="Calibri" w:hAnsi="Calibri Light" w:cs="Arial"/>
                <w:spacing w:val="1"/>
                <w:sz w:val="18"/>
                <w:szCs w:val="18"/>
              </w:rPr>
              <w:t>t</w:t>
            </w:r>
            <w:r w:rsidRPr="00B22500">
              <w:rPr>
                <w:rFonts w:ascii="Calibri Light" w:eastAsia="Calibri" w:hAnsi="Calibri Light" w:cs="Arial"/>
                <w:sz w:val="18"/>
                <w:szCs w:val="18"/>
              </w:rPr>
              <w:t>o</w:t>
            </w:r>
            <w:r w:rsidRPr="00B22500">
              <w:rPr>
                <w:rFonts w:ascii="Calibri Light" w:eastAsia="Calibri" w:hAnsi="Calibri Light" w:cs="Arial"/>
                <w:spacing w:val="-2"/>
                <w:sz w:val="18"/>
                <w:szCs w:val="18"/>
              </w:rPr>
              <w:t xml:space="preserve"> </w:t>
            </w:r>
            <w:r w:rsidRPr="00B22500">
              <w:rPr>
                <w:rFonts w:ascii="Calibri Light" w:eastAsia="Calibri" w:hAnsi="Calibri Light" w:cs="Arial"/>
                <w:spacing w:val="1"/>
                <w:sz w:val="18"/>
                <w:szCs w:val="18"/>
              </w:rPr>
              <w:t>e</w:t>
            </w:r>
            <w:r w:rsidRPr="00B22500">
              <w:rPr>
                <w:rFonts w:ascii="Calibri Light" w:eastAsia="Calibri" w:hAnsi="Calibri Light" w:cs="Arial"/>
                <w:spacing w:val="-1"/>
                <w:sz w:val="18"/>
                <w:szCs w:val="18"/>
              </w:rPr>
              <w:t>s</w:t>
            </w:r>
            <w:r w:rsidRPr="00B22500">
              <w:rPr>
                <w:rFonts w:ascii="Calibri Light" w:eastAsia="Calibri" w:hAnsi="Calibri Light" w:cs="Arial"/>
                <w:spacing w:val="1"/>
                <w:sz w:val="18"/>
                <w:szCs w:val="18"/>
              </w:rPr>
              <w:t>p</w:t>
            </w:r>
            <w:r w:rsidRPr="00B22500">
              <w:rPr>
                <w:rFonts w:ascii="Calibri Light" w:eastAsia="Calibri" w:hAnsi="Calibri Light" w:cs="Arial"/>
                <w:spacing w:val="-1"/>
                <w:sz w:val="18"/>
                <w:szCs w:val="18"/>
              </w:rPr>
              <w:t>e</w:t>
            </w:r>
            <w:r w:rsidRPr="00B22500">
              <w:rPr>
                <w:rFonts w:ascii="Calibri Light" w:eastAsia="Calibri" w:hAnsi="Calibri Light" w:cs="Arial"/>
                <w:sz w:val="18"/>
                <w:szCs w:val="18"/>
              </w:rPr>
              <w:t>ra</w:t>
            </w:r>
            <w:r w:rsidRPr="00B22500">
              <w:rPr>
                <w:rFonts w:ascii="Calibri Light" w:eastAsia="Calibri" w:hAnsi="Calibri Light" w:cs="Arial"/>
                <w:spacing w:val="1"/>
                <w:sz w:val="18"/>
                <w:szCs w:val="18"/>
              </w:rPr>
              <w:t>d</w:t>
            </w:r>
            <w:r w:rsidRPr="00B22500">
              <w:rPr>
                <w:rFonts w:ascii="Calibri Light" w:eastAsia="Calibri" w:hAnsi="Calibri Light" w:cs="Arial"/>
                <w:sz w:val="18"/>
                <w:szCs w:val="18"/>
              </w:rPr>
              <w:t>o</w:t>
            </w:r>
            <w:r w:rsidRPr="00B22500">
              <w:rPr>
                <w:rFonts w:ascii="Calibri Light" w:eastAsia="Calibri" w:hAnsi="Calibri Light" w:cs="Arial"/>
                <w:spacing w:val="-3"/>
                <w:sz w:val="18"/>
                <w:szCs w:val="18"/>
              </w:rPr>
              <w:t xml:space="preserve"> </w:t>
            </w:r>
            <w:r w:rsidRPr="00B22500">
              <w:rPr>
                <w:rFonts w:ascii="Calibri Light" w:eastAsia="Calibri" w:hAnsi="Calibri Light" w:cs="Arial"/>
                <w:spacing w:val="1"/>
                <w:sz w:val="18"/>
                <w:szCs w:val="18"/>
              </w:rPr>
              <w:t>e</w:t>
            </w:r>
            <w:r w:rsidRPr="00B22500">
              <w:rPr>
                <w:rFonts w:ascii="Calibri Light" w:eastAsia="Calibri" w:hAnsi="Calibri Light" w:cs="Arial"/>
                <w:sz w:val="18"/>
                <w:szCs w:val="18"/>
              </w:rPr>
              <w:t>m</w:t>
            </w:r>
            <w:r w:rsidRPr="00B22500">
              <w:rPr>
                <w:rFonts w:ascii="Calibri Light" w:eastAsia="Calibri" w:hAnsi="Calibri Light" w:cs="Arial"/>
                <w:spacing w:val="1"/>
                <w:sz w:val="18"/>
                <w:szCs w:val="18"/>
              </w:rPr>
              <w:t xml:space="preserve"> </w:t>
            </w:r>
            <w:r w:rsidRPr="00B22500">
              <w:rPr>
                <w:rFonts w:ascii="Calibri Light" w:eastAsia="Calibri" w:hAnsi="Calibri Light" w:cs="Arial"/>
                <w:sz w:val="18"/>
                <w:szCs w:val="18"/>
              </w:rPr>
              <w:t>r</w:t>
            </w:r>
            <w:r w:rsidRPr="00B22500">
              <w:rPr>
                <w:rFonts w:ascii="Calibri Light" w:eastAsia="Calibri" w:hAnsi="Calibri Light" w:cs="Arial"/>
                <w:spacing w:val="2"/>
                <w:sz w:val="18"/>
                <w:szCs w:val="18"/>
              </w:rPr>
              <w:t>e</w:t>
            </w:r>
            <w:r w:rsidRPr="00B22500">
              <w:rPr>
                <w:rFonts w:ascii="Calibri Light" w:eastAsia="Calibri" w:hAnsi="Calibri Light" w:cs="Arial"/>
                <w:spacing w:val="-1"/>
                <w:sz w:val="18"/>
                <w:szCs w:val="18"/>
              </w:rPr>
              <w:t>s</w:t>
            </w:r>
            <w:r w:rsidRPr="00B22500">
              <w:rPr>
                <w:rFonts w:ascii="Calibri Light" w:eastAsia="Calibri" w:hAnsi="Calibri Light" w:cs="Arial"/>
                <w:spacing w:val="1"/>
                <w:sz w:val="18"/>
                <w:szCs w:val="18"/>
              </w:rPr>
              <w:t>u</w:t>
            </w:r>
            <w:r w:rsidRPr="00B22500">
              <w:rPr>
                <w:rFonts w:ascii="Calibri Light" w:eastAsia="Calibri" w:hAnsi="Calibri Light" w:cs="Arial"/>
                <w:sz w:val="18"/>
                <w:szCs w:val="18"/>
              </w:rPr>
              <w:t>lt</w:t>
            </w:r>
            <w:r w:rsidRPr="00B22500">
              <w:rPr>
                <w:rFonts w:ascii="Calibri Light" w:eastAsia="Calibri" w:hAnsi="Calibri Light" w:cs="Arial"/>
                <w:spacing w:val="1"/>
                <w:sz w:val="18"/>
                <w:szCs w:val="18"/>
              </w:rPr>
              <w:t>ad</w:t>
            </w:r>
            <w:r w:rsidRPr="00B22500">
              <w:rPr>
                <w:rFonts w:ascii="Calibri Light" w:eastAsia="Calibri" w:hAnsi="Calibri Light" w:cs="Arial"/>
                <w:sz w:val="18"/>
                <w:szCs w:val="18"/>
              </w:rPr>
              <w:t>o (g</w:t>
            </w:r>
            <w:r w:rsidRPr="00B22500">
              <w:rPr>
                <w:rFonts w:ascii="Calibri Light" w:eastAsia="Calibri" w:hAnsi="Calibri Light" w:cs="Arial"/>
                <w:spacing w:val="1"/>
                <w:sz w:val="18"/>
                <w:szCs w:val="18"/>
              </w:rPr>
              <w:t>e</w:t>
            </w:r>
            <w:r w:rsidRPr="00B22500">
              <w:rPr>
                <w:rFonts w:ascii="Calibri Light" w:eastAsia="Calibri" w:hAnsi="Calibri Light" w:cs="Arial"/>
                <w:spacing w:val="-1"/>
                <w:sz w:val="18"/>
                <w:szCs w:val="18"/>
              </w:rPr>
              <w:t>s</w:t>
            </w:r>
            <w:r w:rsidRPr="00B22500">
              <w:rPr>
                <w:rFonts w:ascii="Calibri Light" w:eastAsia="Calibri" w:hAnsi="Calibri Light" w:cs="Arial"/>
                <w:sz w:val="18"/>
                <w:szCs w:val="18"/>
              </w:rPr>
              <w:t>t</w:t>
            </w:r>
            <w:r w:rsidRPr="00B22500">
              <w:rPr>
                <w:rFonts w:ascii="Calibri Light" w:eastAsia="Calibri" w:hAnsi="Calibri Light" w:cs="Arial"/>
                <w:spacing w:val="1"/>
                <w:sz w:val="18"/>
                <w:szCs w:val="18"/>
              </w:rPr>
              <w:t>ã</w:t>
            </w:r>
            <w:r w:rsidRPr="00B22500">
              <w:rPr>
                <w:rFonts w:ascii="Calibri Light" w:eastAsia="Calibri" w:hAnsi="Calibri Light" w:cs="Arial"/>
                <w:sz w:val="18"/>
                <w:szCs w:val="18"/>
              </w:rPr>
              <w:t>o</w:t>
            </w:r>
            <w:r w:rsidRPr="00B22500">
              <w:rPr>
                <w:rFonts w:ascii="Calibri Light" w:eastAsia="Calibri" w:hAnsi="Calibri Light" w:cs="Arial"/>
                <w:spacing w:val="-6"/>
                <w:sz w:val="18"/>
                <w:szCs w:val="18"/>
              </w:rPr>
              <w:t xml:space="preserve"> </w:t>
            </w:r>
            <w:r w:rsidRPr="00B22500">
              <w:rPr>
                <w:rFonts w:ascii="Calibri Light" w:eastAsia="Calibri" w:hAnsi="Calibri Light" w:cs="Arial"/>
                <w:sz w:val="18"/>
                <w:szCs w:val="18"/>
              </w:rPr>
              <w:t>i</w:t>
            </w:r>
            <w:r w:rsidRPr="00B22500">
              <w:rPr>
                <w:rFonts w:ascii="Calibri Light" w:eastAsia="Calibri" w:hAnsi="Calibri Light" w:cs="Arial"/>
                <w:spacing w:val="1"/>
                <w:sz w:val="18"/>
                <w:szCs w:val="18"/>
              </w:rPr>
              <w:t>n</w:t>
            </w:r>
            <w:r w:rsidRPr="00B22500">
              <w:rPr>
                <w:rFonts w:ascii="Calibri Light" w:eastAsia="Calibri" w:hAnsi="Calibri Light" w:cs="Arial"/>
                <w:sz w:val="18"/>
                <w:szCs w:val="18"/>
              </w:rPr>
              <w:t>telig</w:t>
            </w:r>
            <w:r w:rsidRPr="00B22500">
              <w:rPr>
                <w:rFonts w:ascii="Calibri Light" w:eastAsia="Calibri" w:hAnsi="Calibri Light" w:cs="Arial"/>
                <w:spacing w:val="-1"/>
                <w:sz w:val="18"/>
                <w:szCs w:val="18"/>
              </w:rPr>
              <w:t>e</w:t>
            </w:r>
            <w:r w:rsidRPr="00B22500">
              <w:rPr>
                <w:rFonts w:ascii="Calibri Light" w:eastAsia="Calibri" w:hAnsi="Calibri Light" w:cs="Arial"/>
                <w:spacing w:val="1"/>
                <w:sz w:val="18"/>
                <w:szCs w:val="18"/>
              </w:rPr>
              <w:t>n</w:t>
            </w:r>
            <w:r w:rsidRPr="00B22500">
              <w:rPr>
                <w:rFonts w:ascii="Calibri Light" w:eastAsia="Calibri" w:hAnsi="Calibri Light" w:cs="Arial"/>
                <w:spacing w:val="3"/>
                <w:sz w:val="18"/>
                <w:szCs w:val="18"/>
              </w:rPr>
              <w:t>t</w:t>
            </w:r>
            <w:r w:rsidRPr="00B22500">
              <w:rPr>
                <w:rFonts w:ascii="Calibri Light" w:eastAsia="Calibri" w:hAnsi="Calibri Light" w:cs="Arial"/>
                <w:sz w:val="18"/>
                <w:szCs w:val="18"/>
              </w:rPr>
              <w:t>e</w:t>
            </w:r>
            <w:r w:rsidRPr="00B22500">
              <w:rPr>
                <w:rFonts w:ascii="Calibri Light" w:eastAsia="Calibri" w:hAnsi="Calibri Light" w:cs="Arial"/>
                <w:spacing w:val="-10"/>
                <w:sz w:val="18"/>
                <w:szCs w:val="18"/>
              </w:rPr>
              <w:t xml:space="preserve"> </w:t>
            </w:r>
            <w:r w:rsidRPr="00B22500">
              <w:rPr>
                <w:rFonts w:ascii="Calibri Light" w:eastAsia="Calibri" w:hAnsi="Calibri Light" w:cs="Arial"/>
                <w:spacing w:val="1"/>
                <w:sz w:val="18"/>
                <w:szCs w:val="18"/>
              </w:rPr>
              <w:t>d</w:t>
            </w:r>
            <w:r w:rsidRPr="00B22500">
              <w:rPr>
                <w:rFonts w:ascii="Calibri Light" w:eastAsia="Calibri" w:hAnsi="Calibri Light" w:cs="Arial"/>
                <w:sz w:val="18"/>
                <w:szCs w:val="18"/>
              </w:rPr>
              <w:t>os</w:t>
            </w:r>
            <w:r w:rsidRPr="00B22500">
              <w:rPr>
                <w:rFonts w:ascii="Calibri Light" w:eastAsia="Calibri" w:hAnsi="Calibri Light" w:cs="Arial"/>
                <w:spacing w:val="-4"/>
                <w:sz w:val="18"/>
                <w:szCs w:val="18"/>
              </w:rPr>
              <w:t xml:space="preserve"> </w:t>
            </w:r>
            <w:r w:rsidRPr="00B22500">
              <w:rPr>
                <w:rFonts w:ascii="Calibri Light" w:eastAsia="Calibri" w:hAnsi="Calibri Light" w:cs="Arial"/>
                <w:spacing w:val="1"/>
                <w:sz w:val="18"/>
                <w:szCs w:val="18"/>
              </w:rPr>
              <w:t>ap</w:t>
            </w:r>
            <w:r w:rsidRPr="00B22500">
              <w:rPr>
                <w:rFonts w:ascii="Calibri Light" w:eastAsia="Calibri" w:hAnsi="Calibri Light" w:cs="Arial"/>
                <w:sz w:val="18"/>
                <w:szCs w:val="18"/>
              </w:rPr>
              <w:t>oio</w:t>
            </w:r>
            <w:r w:rsidRPr="00B22500">
              <w:rPr>
                <w:rFonts w:ascii="Calibri Light" w:eastAsia="Calibri" w:hAnsi="Calibri Light" w:cs="Arial"/>
                <w:spacing w:val="2"/>
                <w:sz w:val="18"/>
                <w:szCs w:val="18"/>
              </w:rPr>
              <w:t>s</w:t>
            </w:r>
            <w:r w:rsidRPr="00B22500">
              <w:rPr>
                <w:rFonts w:ascii="Calibri Light" w:eastAsia="Calibri" w:hAnsi="Calibri Light" w:cs="Arial"/>
                <w:sz w:val="18"/>
                <w:szCs w:val="18"/>
              </w:rPr>
              <w:t>).</w:t>
            </w:r>
          </w:p>
          <w:p w14:paraId="4A3D1847" w14:textId="77777777" w:rsidR="00EF2AC4" w:rsidRPr="00B22500" w:rsidRDefault="00EF2AC4" w:rsidP="00B647A9">
            <w:pPr>
              <w:spacing w:after="120" w:line="240" w:lineRule="auto"/>
              <w:ind w:left="142" w:right="108"/>
              <w:jc w:val="both"/>
              <w:rPr>
                <w:rFonts w:ascii="Calibri Light" w:eastAsia="Calibri" w:hAnsi="Calibri Light" w:cs="Arial"/>
                <w:sz w:val="18"/>
                <w:szCs w:val="18"/>
              </w:rPr>
            </w:pPr>
            <w:r w:rsidRPr="00B22500">
              <w:rPr>
                <w:rFonts w:ascii="Calibri Light" w:eastAsia="Calibri" w:hAnsi="Calibri Light" w:cs="Arial"/>
                <w:sz w:val="18"/>
                <w:szCs w:val="18"/>
              </w:rPr>
              <w:t>Os critérios desta categoria deverão contemplar também a aferição da existência de medidas que promovam e/ou contribuam para a qualidade e inovação, no âmbito em que o projeto se insere.</w:t>
            </w:r>
          </w:p>
        </w:tc>
      </w:tr>
      <w:tr w:rsidR="00B22500" w:rsidRPr="006F559D" w14:paraId="16E8010A" w14:textId="77777777" w:rsidTr="007635B7">
        <w:trPr>
          <w:trHeight w:hRule="exact" w:val="1282"/>
          <w:jc w:val="center"/>
        </w:trPr>
        <w:tc>
          <w:tcPr>
            <w:tcW w:w="1798" w:type="dxa"/>
            <w:shd w:val="clear" w:color="auto" w:fill="D9D9D9" w:themeFill="background1" w:themeFillShade="D9"/>
            <w:vAlign w:val="center"/>
          </w:tcPr>
          <w:p w14:paraId="39C6523A" w14:textId="77777777" w:rsidR="00EF2AC4" w:rsidRPr="00C6020B" w:rsidRDefault="00EF2AC4" w:rsidP="00C6020B">
            <w:pPr>
              <w:spacing w:after="120" w:line="240" w:lineRule="auto"/>
              <w:ind w:right="2"/>
              <w:jc w:val="center"/>
              <w:rPr>
                <w:rFonts w:ascii="Calibri Light" w:eastAsia="Calibri" w:hAnsi="Calibri Light" w:cs="Arial"/>
                <w:b/>
                <w:sz w:val="18"/>
                <w:szCs w:val="18"/>
              </w:rPr>
            </w:pPr>
            <w:r w:rsidRPr="006F559D">
              <w:rPr>
                <w:rFonts w:ascii="Calibri Light" w:eastAsia="Calibri" w:hAnsi="Calibri Light" w:cs="Arial"/>
                <w:b/>
                <w:spacing w:val="1"/>
                <w:sz w:val="18"/>
                <w:szCs w:val="18"/>
              </w:rPr>
              <w:t>C</w:t>
            </w:r>
            <w:r w:rsidRPr="006F559D">
              <w:rPr>
                <w:rFonts w:ascii="Calibri Light" w:eastAsia="Calibri" w:hAnsi="Calibri Light" w:cs="Arial"/>
                <w:b/>
                <w:sz w:val="18"/>
                <w:szCs w:val="18"/>
              </w:rPr>
              <w:t xml:space="preserve">. </w:t>
            </w:r>
            <w:r w:rsidRPr="006F559D">
              <w:rPr>
                <w:rFonts w:ascii="Calibri Light" w:eastAsia="Calibri" w:hAnsi="Calibri Light" w:cs="Arial"/>
                <w:b/>
                <w:spacing w:val="1"/>
                <w:sz w:val="18"/>
                <w:szCs w:val="18"/>
              </w:rPr>
              <w:t>C</w:t>
            </w:r>
            <w:r w:rsidRPr="006F559D">
              <w:rPr>
                <w:rFonts w:ascii="Calibri Light" w:eastAsia="Calibri" w:hAnsi="Calibri Light" w:cs="Arial"/>
                <w:b/>
                <w:spacing w:val="-1"/>
                <w:sz w:val="18"/>
                <w:szCs w:val="18"/>
              </w:rPr>
              <w:t>o</w:t>
            </w:r>
            <w:r w:rsidRPr="006F559D">
              <w:rPr>
                <w:rFonts w:ascii="Calibri Light" w:eastAsia="Calibri" w:hAnsi="Calibri Light" w:cs="Arial"/>
                <w:b/>
                <w:sz w:val="18"/>
                <w:szCs w:val="18"/>
              </w:rPr>
              <w:t>mpleme</w:t>
            </w:r>
            <w:r w:rsidRPr="006F559D">
              <w:rPr>
                <w:rFonts w:ascii="Calibri Light" w:eastAsia="Calibri" w:hAnsi="Calibri Light" w:cs="Arial"/>
                <w:b/>
                <w:spacing w:val="-1"/>
                <w:sz w:val="18"/>
                <w:szCs w:val="18"/>
              </w:rPr>
              <w:t>n</w:t>
            </w:r>
            <w:r w:rsidRPr="006F559D">
              <w:rPr>
                <w:rFonts w:ascii="Calibri Light" w:eastAsia="Calibri" w:hAnsi="Calibri Light" w:cs="Arial"/>
                <w:b/>
                <w:sz w:val="18"/>
                <w:szCs w:val="18"/>
              </w:rPr>
              <w:t>t</w:t>
            </w:r>
            <w:r w:rsidRPr="006F559D">
              <w:rPr>
                <w:rFonts w:ascii="Calibri Light" w:eastAsia="Calibri" w:hAnsi="Calibri Light" w:cs="Arial"/>
                <w:b/>
                <w:spacing w:val="-1"/>
                <w:sz w:val="18"/>
                <w:szCs w:val="18"/>
              </w:rPr>
              <w:t>a</w:t>
            </w:r>
            <w:r w:rsidRPr="006F559D">
              <w:rPr>
                <w:rFonts w:ascii="Calibri Light" w:eastAsia="Calibri" w:hAnsi="Calibri Light" w:cs="Arial"/>
                <w:b/>
                <w:spacing w:val="-2"/>
                <w:sz w:val="18"/>
                <w:szCs w:val="18"/>
              </w:rPr>
              <w:t>r</w:t>
            </w:r>
            <w:r w:rsidRPr="006F559D">
              <w:rPr>
                <w:rFonts w:ascii="Calibri Light" w:eastAsia="Calibri" w:hAnsi="Calibri Light" w:cs="Arial"/>
                <w:b/>
                <w:spacing w:val="1"/>
                <w:sz w:val="18"/>
                <w:szCs w:val="18"/>
              </w:rPr>
              <w:t>i</w:t>
            </w:r>
            <w:r w:rsidRPr="006F559D">
              <w:rPr>
                <w:rFonts w:ascii="Calibri Light" w:eastAsia="Calibri" w:hAnsi="Calibri Light" w:cs="Arial"/>
                <w:b/>
                <w:spacing w:val="-1"/>
                <w:sz w:val="18"/>
                <w:szCs w:val="18"/>
              </w:rPr>
              <w:t>dad</w:t>
            </w:r>
            <w:r w:rsidRPr="006F559D">
              <w:rPr>
                <w:rFonts w:ascii="Calibri Light" w:eastAsia="Calibri" w:hAnsi="Calibri Light" w:cs="Arial"/>
                <w:b/>
                <w:sz w:val="18"/>
                <w:szCs w:val="18"/>
              </w:rPr>
              <w:t>e e s</w:t>
            </w:r>
            <w:r w:rsidRPr="006F559D">
              <w:rPr>
                <w:rFonts w:ascii="Calibri Light" w:eastAsia="Calibri" w:hAnsi="Calibri Light" w:cs="Arial"/>
                <w:b/>
                <w:spacing w:val="1"/>
                <w:sz w:val="18"/>
                <w:szCs w:val="18"/>
              </w:rPr>
              <w:t>i</w:t>
            </w:r>
            <w:r w:rsidRPr="006F559D">
              <w:rPr>
                <w:rFonts w:ascii="Calibri Light" w:eastAsia="Calibri" w:hAnsi="Calibri Light" w:cs="Arial"/>
                <w:b/>
                <w:spacing w:val="-1"/>
                <w:sz w:val="18"/>
                <w:szCs w:val="18"/>
              </w:rPr>
              <w:t>ne</w:t>
            </w:r>
            <w:r w:rsidRPr="006F559D">
              <w:rPr>
                <w:rFonts w:ascii="Calibri Light" w:eastAsia="Calibri" w:hAnsi="Calibri Light" w:cs="Arial"/>
                <w:b/>
                <w:spacing w:val="-2"/>
                <w:sz w:val="18"/>
                <w:szCs w:val="18"/>
              </w:rPr>
              <w:t>r</w:t>
            </w:r>
            <w:r w:rsidRPr="006F559D">
              <w:rPr>
                <w:rFonts w:ascii="Calibri Light" w:eastAsia="Calibri" w:hAnsi="Calibri Light" w:cs="Arial"/>
                <w:b/>
                <w:spacing w:val="1"/>
                <w:sz w:val="18"/>
                <w:szCs w:val="18"/>
              </w:rPr>
              <w:t>gi</w:t>
            </w:r>
            <w:r w:rsidRPr="006F559D">
              <w:rPr>
                <w:rFonts w:ascii="Calibri Light" w:eastAsia="Calibri" w:hAnsi="Calibri Light" w:cs="Arial"/>
                <w:b/>
                <w:sz w:val="18"/>
                <w:szCs w:val="18"/>
              </w:rPr>
              <w:t>as</w:t>
            </w:r>
            <w:r w:rsidR="005C5AEE" w:rsidRPr="006F559D">
              <w:rPr>
                <w:rFonts w:ascii="Calibri Light" w:eastAsia="Calibri" w:hAnsi="Calibri Light" w:cs="Arial"/>
                <w:b/>
                <w:sz w:val="18"/>
                <w:szCs w:val="18"/>
              </w:rPr>
              <w:t xml:space="preserve"> </w:t>
            </w:r>
          </w:p>
        </w:tc>
        <w:tc>
          <w:tcPr>
            <w:tcW w:w="7748" w:type="dxa"/>
            <w:shd w:val="clear" w:color="auto" w:fill="D9D9D9" w:themeFill="background1" w:themeFillShade="D9"/>
          </w:tcPr>
          <w:p w14:paraId="084D41F5" w14:textId="77777777" w:rsidR="00EF2AC4" w:rsidRPr="006F559D" w:rsidRDefault="00EF2AC4" w:rsidP="00B647A9">
            <w:pPr>
              <w:spacing w:after="120" w:line="240" w:lineRule="auto"/>
              <w:ind w:left="142" w:right="108"/>
              <w:jc w:val="both"/>
              <w:rPr>
                <w:rFonts w:ascii="Calibri Light" w:eastAsia="Calibri" w:hAnsi="Calibri Light" w:cs="Arial"/>
                <w:sz w:val="18"/>
                <w:szCs w:val="18"/>
              </w:rPr>
            </w:pPr>
            <w:r w:rsidRPr="006F559D">
              <w:rPr>
                <w:rFonts w:ascii="Calibri Light" w:eastAsia="Calibri" w:hAnsi="Calibri Light" w:cs="Arial"/>
                <w:sz w:val="18"/>
                <w:szCs w:val="18"/>
              </w:rPr>
              <w:t>Pr</w:t>
            </w:r>
            <w:r w:rsidRPr="006F559D">
              <w:rPr>
                <w:rFonts w:ascii="Calibri Light" w:eastAsia="Calibri" w:hAnsi="Calibri Light" w:cs="Arial"/>
                <w:spacing w:val="1"/>
                <w:sz w:val="18"/>
                <w:szCs w:val="18"/>
              </w:rPr>
              <w:t>o</w:t>
            </w:r>
            <w:r w:rsidRPr="006F559D">
              <w:rPr>
                <w:rFonts w:ascii="Calibri Light" w:eastAsia="Calibri" w:hAnsi="Calibri Light" w:cs="Arial"/>
                <w:spacing w:val="-1"/>
                <w:sz w:val="18"/>
                <w:szCs w:val="18"/>
              </w:rPr>
              <w:t>m</w:t>
            </w:r>
            <w:r w:rsidRPr="006F559D">
              <w:rPr>
                <w:rFonts w:ascii="Calibri Light" w:eastAsia="Calibri" w:hAnsi="Calibri Light" w:cs="Arial"/>
                <w:sz w:val="18"/>
                <w:szCs w:val="18"/>
              </w:rPr>
              <w:t>o</w:t>
            </w:r>
            <w:r w:rsidRPr="006F559D">
              <w:rPr>
                <w:rFonts w:ascii="Calibri Light" w:eastAsia="Calibri" w:hAnsi="Calibri Light" w:cs="Arial"/>
                <w:spacing w:val="1"/>
                <w:sz w:val="18"/>
                <w:szCs w:val="18"/>
              </w:rPr>
              <w:t>v</w:t>
            </w:r>
            <w:r w:rsidRPr="006F559D">
              <w:rPr>
                <w:rFonts w:ascii="Calibri Light" w:eastAsia="Calibri" w:hAnsi="Calibri Light" w:cs="Arial"/>
                <w:sz w:val="18"/>
                <w:szCs w:val="18"/>
              </w:rPr>
              <w:t>e</w:t>
            </w:r>
            <w:r w:rsidRPr="006F559D">
              <w:rPr>
                <w:rFonts w:ascii="Calibri Light" w:eastAsia="Calibri" w:hAnsi="Calibri Light" w:cs="Arial"/>
                <w:spacing w:val="-2"/>
                <w:sz w:val="18"/>
                <w:szCs w:val="18"/>
              </w:rPr>
              <w:t xml:space="preserve"> </w:t>
            </w:r>
            <w:r w:rsidRPr="006F559D">
              <w:rPr>
                <w:rFonts w:ascii="Calibri Light" w:eastAsia="Calibri" w:hAnsi="Calibri Light" w:cs="Arial"/>
                <w:spacing w:val="-1"/>
                <w:sz w:val="18"/>
                <w:szCs w:val="18"/>
              </w:rPr>
              <w:t>s</w:t>
            </w:r>
            <w:r w:rsidRPr="006F559D">
              <w:rPr>
                <w:rFonts w:ascii="Calibri Light" w:eastAsia="Calibri" w:hAnsi="Calibri Light" w:cs="Arial"/>
                <w:sz w:val="18"/>
                <w:szCs w:val="18"/>
              </w:rPr>
              <w:t>i</w:t>
            </w:r>
            <w:r w:rsidRPr="006F559D">
              <w:rPr>
                <w:rFonts w:ascii="Calibri Light" w:eastAsia="Calibri" w:hAnsi="Calibri Light" w:cs="Arial"/>
                <w:spacing w:val="1"/>
                <w:sz w:val="18"/>
                <w:szCs w:val="18"/>
              </w:rPr>
              <w:t>n</w:t>
            </w:r>
            <w:r w:rsidRPr="006F559D">
              <w:rPr>
                <w:rFonts w:ascii="Calibri Light" w:eastAsia="Calibri" w:hAnsi="Calibri Light" w:cs="Arial"/>
                <w:spacing w:val="-1"/>
                <w:sz w:val="18"/>
                <w:szCs w:val="18"/>
              </w:rPr>
              <w:t>e</w:t>
            </w:r>
            <w:r w:rsidRPr="006F559D">
              <w:rPr>
                <w:rFonts w:ascii="Calibri Light" w:eastAsia="Calibri" w:hAnsi="Calibri Light" w:cs="Arial"/>
                <w:spacing w:val="2"/>
                <w:sz w:val="18"/>
                <w:szCs w:val="18"/>
              </w:rPr>
              <w:t>r</w:t>
            </w:r>
            <w:r w:rsidRPr="006F559D">
              <w:rPr>
                <w:rFonts w:ascii="Calibri Light" w:eastAsia="Calibri" w:hAnsi="Calibri Light" w:cs="Arial"/>
                <w:sz w:val="18"/>
                <w:szCs w:val="18"/>
              </w:rPr>
              <w:t>gia</w:t>
            </w:r>
            <w:r w:rsidRPr="006F559D">
              <w:rPr>
                <w:rFonts w:ascii="Calibri Light" w:eastAsia="Calibri" w:hAnsi="Calibri Light" w:cs="Arial"/>
                <w:spacing w:val="-1"/>
                <w:sz w:val="18"/>
                <w:szCs w:val="18"/>
              </w:rPr>
              <w:t>s e complementaridade</w:t>
            </w:r>
            <w:r w:rsidRPr="006F559D">
              <w:rPr>
                <w:rFonts w:ascii="Calibri Light" w:eastAsia="Calibri" w:hAnsi="Calibri Light" w:cs="Arial"/>
                <w:sz w:val="18"/>
                <w:szCs w:val="18"/>
              </w:rPr>
              <w:t xml:space="preserve">, não só pela qualidade e diversidade de parcerias ou protocolos com os agentes regionais, como pelo grau de envolvimento institucional da entidade, a nível local e ou regional, </w:t>
            </w:r>
            <w:r w:rsidRPr="006F559D">
              <w:rPr>
                <w:rFonts w:ascii="Calibri Light" w:eastAsia="Calibri" w:hAnsi="Calibri Light" w:cs="Arial"/>
                <w:spacing w:val="-3"/>
                <w:sz w:val="18"/>
                <w:szCs w:val="18"/>
              </w:rPr>
              <w:t>nomeadamente nos domínios, social, do emprego,</w:t>
            </w:r>
            <w:r w:rsidRPr="006F559D">
              <w:rPr>
                <w:rFonts w:ascii="Calibri Light" w:eastAsia="Calibri" w:hAnsi="Calibri Light" w:cs="Arial"/>
                <w:spacing w:val="-4"/>
                <w:sz w:val="18"/>
                <w:szCs w:val="18"/>
              </w:rPr>
              <w:t xml:space="preserve"> </w:t>
            </w:r>
            <w:r w:rsidRPr="006F559D">
              <w:rPr>
                <w:rFonts w:ascii="Calibri Light" w:eastAsia="Calibri" w:hAnsi="Calibri Light" w:cs="Arial"/>
                <w:spacing w:val="1"/>
                <w:sz w:val="18"/>
                <w:szCs w:val="18"/>
              </w:rPr>
              <w:t>d</w:t>
            </w:r>
            <w:r w:rsidRPr="006F559D">
              <w:rPr>
                <w:rFonts w:ascii="Calibri Light" w:eastAsia="Calibri" w:hAnsi="Calibri Light" w:cs="Arial"/>
                <w:sz w:val="18"/>
                <w:szCs w:val="18"/>
              </w:rPr>
              <w:t>a</w:t>
            </w:r>
            <w:r w:rsidRPr="006F559D">
              <w:rPr>
                <w:rFonts w:ascii="Calibri Light" w:eastAsia="Calibri" w:hAnsi="Calibri Light" w:cs="Arial"/>
                <w:spacing w:val="1"/>
                <w:sz w:val="18"/>
                <w:szCs w:val="18"/>
              </w:rPr>
              <w:t xml:space="preserve"> </w:t>
            </w:r>
            <w:r w:rsidRPr="006F559D">
              <w:rPr>
                <w:rFonts w:ascii="Calibri Light" w:eastAsia="Calibri" w:hAnsi="Calibri Light" w:cs="Arial"/>
                <w:spacing w:val="-1"/>
                <w:sz w:val="18"/>
                <w:szCs w:val="18"/>
              </w:rPr>
              <w:t>f</w:t>
            </w:r>
            <w:r w:rsidRPr="006F559D">
              <w:rPr>
                <w:rFonts w:ascii="Calibri Light" w:eastAsia="Calibri" w:hAnsi="Calibri Light" w:cs="Arial"/>
                <w:sz w:val="18"/>
                <w:szCs w:val="18"/>
              </w:rPr>
              <w:t>ormaç</w:t>
            </w:r>
            <w:r w:rsidRPr="006F559D">
              <w:rPr>
                <w:rFonts w:ascii="Calibri Light" w:eastAsia="Calibri" w:hAnsi="Calibri Light" w:cs="Arial"/>
                <w:spacing w:val="1"/>
                <w:sz w:val="18"/>
                <w:szCs w:val="18"/>
              </w:rPr>
              <w:t>ã</w:t>
            </w:r>
            <w:r w:rsidRPr="006F559D">
              <w:rPr>
                <w:rFonts w:ascii="Calibri Light" w:eastAsia="Calibri" w:hAnsi="Calibri Light" w:cs="Arial"/>
                <w:sz w:val="18"/>
                <w:szCs w:val="18"/>
              </w:rPr>
              <w:t>o</w:t>
            </w:r>
            <w:r w:rsidRPr="006F559D">
              <w:rPr>
                <w:rFonts w:ascii="Calibri Light" w:eastAsia="Calibri" w:hAnsi="Calibri Light" w:cs="Arial"/>
                <w:spacing w:val="-5"/>
                <w:sz w:val="18"/>
                <w:szCs w:val="18"/>
              </w:rPr>
              <w:t xml:space="preserve"> </w:t>
            </w:r>
            <w:r w:rsidRPr="006F559D">
              <w:rPr>
                <w:rFonts w:ascii="Calibri Light" w:eastAsia="Calibri" w:hAnsi="Calibri Light" w:cs="Arial"/>
                <w:sz w:val="18"/>
                <w:szCs w:val="18"/>
              </w:rPr>
              <w:t>a</w:t>
            </w:r>
            <w:r w:rsidRPr="006F559D">
              <w:rPr>
                <w:rFonts w:ascii="Calibri Light" w:eastAsia="Calibri" w:hAnsi="Calibri Light" w:cs="Arial"/>
                <w:spacing w:val="1"/>
                <w:sz w:val="18"/>
                <w:szCs w:val="18"/>
              </w:rPr>
              <w:t>p</w:t>
            </w:r>
            <w:r w:rsidRPr="006F559D">
              <w:rPr>
                <w:rFonts w:ascii="Calibri Light" w:eastAsia="Calibri" w:hAnsi="Calibri Light" w:cs="Arial"/>
                <w:sz w:val="18"/>
                <w:szCs w:val="18"/>
              </w:rPr>
              <w:t>oia</w:t>
            </w:r>
            <w:r w:rsidRPr="006F559D">
              <w:rPr>
                <w:rFonts w:ascii="Calibri Light" w:eastAsia="Calibri" w:hAnsi="Calibri Light" w:cs="Arial"/>
                <w:spacing w:val="1"/>
                <w:sz w:val="18"/>
                <w:szCs w:val="18"/>
              </w:rPr>
              <w:t>d</w:t>
            </w:r>
            <w:r w:rsidRPr="006F559D">
              <w:rPr>
                <w:rFonts w:ascii="Calibri Light" w:eastAsia="Calibri" w:hAnsi="Calibri Light" w:cs="Arial"/>
                <w:sz w:val="18"/>
                <w:szCs w:val="18"/>
              </w:rPr>
              <w:t>a,</w:t>
            </w:r>
            <w:r w:rsidRPr="006F559D">
              <w:rPr>
                <w:rFonts w:ascii="Calibri Light" w:eastAsia="Calibri" w:hAnsi="Calibri Light" w:cs="Arial"/>
                <w:spacing w:val="-3"/>
                <w:sz w:val="18"/>
                <w:szCs w:val="18"/>
              </w:rPr>
              <w:t xml:space="preserve"> </w:t>
            </w:r>
            <w:r w:rsidRPr="006F559D">
              <w:rPr>
                <w:rFonts w:ascii="Calibri Light" w:eastAsia="Calibri" w:hAnsi="Calibri Light" w:cs="Arial"/>
                <w:sz w:val="18"/>
                <w:szCs w:val="18"/>
              </w:rPr>
              <w:t>i</w:t>
            </w:r>
            <w:r w:rsidRPr="006F559D">
              <w:rPr>
                <w:rFonts w:ascii="Calibri Light" w:eastAsia="Calibri" w:hAnsi="Calibri Light" w:cs="Arial"/>
                <w:spacing w:val="1"/>
                <w:sz w:val="18"/>
                <w:szCs w:val="18"/>
              </w:rPr>
              <w:t>n</w:t>
            </w:r>
            <w:r w:rsidRPr="006F559D">
              <w:rPr>
                <w:rFonts w:ascii="Calibri Light" w:eastAsia="Calibri" w:hAnsi="Calibri Light" w:cs="Arial"/>
                <w:sz w:val="18"/>
                <w:szCs w:val="18"/>
              </w:rPr>
              <w:t>tegra</w:t>
            </w:r>
            <w:r w:rsidRPr="006F559D">
              <w:rPr>
                <w:rFonts w:ascii="Calibri Light" w:eastAsia="Calibri" w:hAnsi="Calibri Light" w:cs="Arial"/>
                <w:spacing w:val="1"/>
                <w:sz w:val="18"/>
                <w:szCs w:val="18"/>
              </w:rPr>
              <w:t>nd</w:t>
            </w:r>
            <w:r w:rsidRPr="006F559D">
              <w:rPr>
                <w:rFonts w:ascii="Calibri Light" w:eastAsia="Calibri" w:hAnsi="Calibri Light" w:cs="Arial"/>
                <w:sz w:val="18"/>
                <w:szCs w:val="18"/>
              </w:rPr>
              <w:t>o</w:t>
            </w:r>
            <w:r w:rsidRPr="006F559D">
              <w:rPr>
                <w:rFonts w:ascii="Calibri Light" w:eastAsia="Calibri" w:hAnsi="Calibri Light" w:cs="Arial"/>
                <w:spacing w:val="-6"/>
                <w:sz w:val="18"/>
                <w:szCs w:val="18"/>
              </w:rPr>
              <w:t xml:space="preserve"> </w:t>
            </w:r>
            <w:r w:rsidRPr="006F559D">
              <w:rPr>
                <w:rFonts w:ascii="Calibri Light" w:eastAsia="Calibri" w:hAnsi="Calibri Light" w:cs="Arial"/>
                <w:spacing w:val="-1"/>
                <w:sz w:val="18"/>
                <w:szCs w:val="18"/>
              </w:rPr>
              <w:t>e</w:t>
            </w:r>
            <w:r w:rsidRPr="006F559D">
              <w:rPr>
                <w:rFonts w:ascii="Calibri Light" w:eastAsia="Calibri" w:hAnsi="Calibri Light" w:cs="Arial"/>
                <w:spacing w:val="1"/>
                <w:sz w:val="18"/>
                <w:szCs w:val="18"/>
              </w:rPr>
              <w:t>n</w:t>
            </w:r>
            <w:r w:rsidRPr="006F559D">
              <w:rPr>
                <w:rFonts w:ascii="Calibri Light" w:eastAsia="Calibri" w:hAnsi="Calibri Light" w:cs="Arial"/>
                <w:sz w:val="18"/>
                <w:szCs w:val="18"/>
              </w:rPr>
              <w:t>ti</w:t>
            </w:r>
            <w:r w:rsidRPr="006F559D">
              <w:rPr>
                <w:rFonts w:ascii="Calibri Light" w:eastAsia="Calibri" w:hAnsi="Calibri Light" w:cs="Arial"/>
                <w:spacing w:val="1"/>
                <w:sz w:val="18"/>
                <w:szCs w:val="18"/>
              </w:rPr>
              <w:t>d</w:t>
            </w:r>
            <w:r w:rsidRPr="006F559D">
              <w:rPr>
                <w:rFonts w:ascii="Calibri Light" w:eastAsia="Calibri" w:hAnsi="Calibri Light" w:cs="Arial"/>
                <w:sz w:val="18"/>
                <w:szCs w:val="18"/>
              </w:rPr>
              <w:t>a</w:t>
            </w:r>
            <w:r w:rsidRPr="006F559D">
              <w:rPr>
                <w:rFonts w:ascii="Calibri Light" w:eastAsia="Calibri" w:hAnsi="Calibri Light" w:cs="Arial"/>
                <w:spacing w:val="1"/>
                <w:sz w:val="18"/>
                <w:szCs w:val="18"/>
              </w:rPr>
              <w:t>d</w:t>
            </w:r>
            <w:r w:rsidRPr="006F559D">
              <w:rPr>
                <w:rFonts w:ascii="Calibri Light" w:eastAsia="Calibri" w:hAnsi="Calibri Light" w:cs="Arial"/>
                <w:spacing w:val="-1"/>
                <w:sz w:val="18"/>
                <w:szCs w:val="18"/>
              </w:rPr>
              <w:t>e</w:t>
            </w:r>
            <w:r w:rsidRPr="006F559D">
              <w:rPr>
                <w:rFonts w:ascii="Calibri Light" w:eastAsia="Calibri" w:hAnsi="Calibri Light" w:cs="Arial"/>
                <w:sz w:val="18"/>
                <w:szCs w:val="18"/>
              </w:rPr>
              <w:t>s</w:t>
            </w:r>
            <w:r w:rsidRPr="006F559D">
              <w:rPr>
                <w:rFonts w:ascii="Calibri Light" w:eastAsia="Calibri" w:hAnsi="Calibri Light" w:cs="Arial"/>
                <w:spacing w:val="-6"/>
                <w:sz w:val="18"/>
                <w:szCs w:val="18"/>
              </w:rPr>
              <w:t xml:space="preserve"> </w:t>
            </w:r>
            <w:r w:rsidRPr="006F559D">
              <w:rPr>
                <w:rFonts w:ascii="Calibri Light" w:eastAsia="Calibri" w:hAnsi="Calibri Light" w:cs="Arial"/>
                <w:spacing w:val="1"/>
                <w:sz w:val="18"/>
                <w:szCs w:val="18"/>
              </w:rPr>
              <w:t>d</w:t>
            </w:r>
            <w:r w:rsidRPr="006F559D">
              <w:rPr>
                <w:rFonts w:ascii="Calibri Light" w:eastAsia="Calibri" w:hAnsi="Calibri Light" w:cs="Arial"/>
                <w:sz w:val="18"/>
                <w:szCs w:val="18"/>
              </w:rPr>
              <w:t>i</w:t>
            </w:r>
            <w:r w:rsidRPr="006F559D">
              <w:rPr>
                <w:rFonts w:ascii="Calibri Light" w:eastAsia="Calibri" w:hAnsi="Calibri Light" w:cs="Arial"/>
                <w:spacing w:val="-1"/>
                <w:sz w:val="18"/>
                <w:szCs w:val="18"/>
              </w:rPr>
              <w:t>ve</w:t>
            </w:r>
            <w:r w:rsidRPr="006F559D">
              <w:rPr>
                <w:rFonts w:ascii="Calibri Light" w:eastAsia="Calibri" w:hAnsi="Calibri Light" w:cs="Arial"/>
                <w:spacing w:val="2"/>
                <w:sz w:val="18"/>
                <w:szCs w:val="18"/>
              </w:rPr>
              <w:t>r</w:t>
            </w:r>
            <w:r w:rsidRPr="006F559D">
              <w:rPr>
                <w:rFonts w:ascii="Calibri Light" w:eastAsia="Calibri" w:hAnsi="Calibri Light" w:cs="Arial"/>
                <w:spacing w:val="1"/>
                <w:sz w:val="18"/>
                <w:szCs w:val="18"/>
              </w:rPr>
              <w:t>s</w:t>
            </w:r>
            <w:r w:rsidRPr="006F559D">
              <w:rPr>
                <w:rFonts w:ascii="Calibri Light" w:eastAsia="Calibri" w:hAnsi="Calibri Light" w:cs="Arial"/>
                <w:sz w:val="18"/>
                <w:szCs w:val="18"/>
              </w:rPr>
              <w:t xml:space="preserve">as </w:t>
            </w:r>
            <w:r w:rsidRPr="006F559D">
              <w:rPr>
                <w:rFonts w:ascii="Calibri Light" w:eastAsia="Calibri" w:hAnsi="Calibri Light" w:cs="Arial"/>
                <w:spacing w:val="1"/>
                <w:sz w:val="18"/>
                <w:szCs w:val="18"/>
              </w:rPr>
              <w:t>n</w:t>
            </w:r>
            <w:r w:rsidRPr="006F559D">
              <w:rPr>
                <w:rFonts w:ascii="Calibri Light" w:eastAsia="Calibri" w:hAnsi="Calibri Light" w:cs="Arial"/>
                <w:sz w:val="18"/>
                <w:szCs w:val="18"/>
              </w:rPr>
              <w:t>a</w:t>
            </w:r>
            <w:r w:rsidRPr="006F559D">
              <w:rPr>
                <w:rFonts w:ascii="Calibri Light" w:eastAsia="Calibri" w:hAnsi="Calibri Light" w:cs="Arial"/>
                <w:spacing w:val="8"/>
                <w:sz w:val="18"/>
                <w:szCs w:val="18"/>
              </w:rPr>
              <w:t xml:space="preserve"> </w:t>
            </w:r>
            <w:r w:rsidRPr="006F559D">
              <w:rPr>
                <w:rFonts w:ascii="Calibri Light" w:eastAsia="Calibri" w:hAnsi="Calibri Light" w:cs="Arial"/>
                <w:spacing w:val="1"/>
                <w:sz w:val="18"/>
                <w:szCs w:val="18"/>
              </w:rPr>
              <w:t>p</w:t>
            </w:r>
            <w:r w:rsidRPr="006F559D">
              <w:rPr>
                <w:rFonts w:ascii="Calibri Light" w:eastAsia="Calibri" w:hAnsi="Calibri Light" w:cs="Arial"/>
                <w:sz w:val="18"/>
                <w:szCs w:val="18"/>
              </w:rPr>
              <w:t>r</w:t>
            </w:r>
            <w:r w:rsidRPr="006F559D">
              <w:rPr>
                <w:rFonts w:ascii="Calibri Light" w:eastAsia="Calibri" w:hAnsi="Calibri Light" w:cs="Arial"/>
                <w:spacing w:val="1"/>
                <w:sz w:val="18"/>
                <w:szCs w:val="18"/>
              </w:rPr>
              <w:t>o</w:t>
            </w:r>
            <w:r w:rsidRPr="006F559D">
              <w:rPr>
                <w:rFonts w:ascii="Calibri Light" w:eastAsia="Calibri" w:hAnsi="Calibri Light" w:cs="Arial"/>
                <w:sz w:val="18"/>
                <w:szCs w:val="18"/>
              </w:rPr>
              <w:t>c</w:t>
            </w:r>
            <w:r w:rsidRPr="006F559D">
              <w:rPr>
                <w:rFonts w:ascii="Calibri Light" w:eastAsia="Calibri" w:hAnsi="Calibri Light" w:cs="Arial"/>
                <w:spacing w:val="1"/>
                <w:sz w:val="18"/>
                <w:szCs w:val="18"/>
              </w:rPr>
              <w:t>u</w:t>
            </w:r>
            <w:r w:rsidRPr="006F559D">
              <w:rPr>
                <w:rFonts w:ascii="Calibri Light" w:eastAsia="Calibri" w:hAnsi="Calibri Light" w:cs="Arial"/>
                <w:sz w:val="18"/>
                <w:szCs w:val="18"/>
              </w:rPr>
              <w:t>ra</w:t>
            </w:r>
            <w:r w:rsidRPr="006F559D">
              <w:rPr>
                <w:rFonts w:ascii="Calibri Light" w:eastAsia="Calibri" w:hAnsi="Calibri Light" w:cs="Arial"/>
                <w:spacing w:val="4"/>
                <w:sz w:val="18"/>
                <w:szCs w:val="18"/>
              </w:rPr>
              <w:t xml:space="preserve"> </w:t>
            </w:r>
            <w:r w:rsidRPr="006F559D">
              <w:rPr>
                <w:rFonts w:ascii="Calibri Light" w:eastAsia="Calibri" w:hAnsi="Calibri Light" w:cs="Arial"/>
                <w:spacing w:val="1"/>
                <w:sz w:val="18"/>
                <w:szCs w:val="18"/>
              </w:rPr>
              <w:t>d</w:t>
            </w:r>
            <w:r w:rsidRPr="006F559D">
              <w:rPr>
                <w:rFonts w:ascii="Calibri Light" w:eastAsia="Calibri" w:hAnsi="Calibri Light" w:cs="Arial"/>
                <w:sz w:val="18"/>
                <w:szCs w:val="18"/>
              </w:rPr>
              <w:t>e</w:t>
            </w:r>
            <w:r w:rsidRPr="006F559D">
              <w:rPr>
                <w:rFonts w:ascii="Calibri Light" w:eastAsia="Calibri" w:hAnsi="Calibri Light" w:cs="Arial"/>
                <w:spacing w:val="7"/>
                <w:sz w:val="18"/>
                <w:szCs w:val="18"/>
              </w:rPr>
              <w:t xml:space="preserve"> </w:t>
            </w:r>
            <w:r w:rsidRPr="006F559D">
              <w:rPr>
                <w:rFonts w:ascii="Calibri Light" w:eastAsia="Calibri" w:hAnsi="Calibri Light" w:cs="Arial"/>
                <w:spacing w:val="-1"/>
                <w:sz w:val="18"/>
                <w:szCs w:val="18"/>
              </w:rPr>
              <w:t>s</w:t>
            </w:r>
            <w:r w:rsidRPr="006F559D">
              <w:rPr>
                <w:rFonts w:ascii="Calibri Light" w:eastAsia="Calibri" w:hAnsi="Calibri Light" w:cs="Arial"/>
                <w:sz w:val="18"/>
                <w:szCs w:val="18"/>
              </w:rPr>
              <w:t>ol</w:t>
            </w:r>
            <w:r w:rsidRPr="006F559D">
              <w:rPr>
                <w:rFonts w:ascii="Calibri Light" w:eastAsia="Calibri" w:hAnsi="Calibri Light" w:cs="Arial"/>
                <w:spacing w:val="1"/>
                <w:sz w:val="18"/>
                <w:szCs w:val="18"/>
              </w:rPr>
              <w:t>u</w:t>
            </w:r>
            <w:r w:rsidRPr="006F559D">
              <w:rPr>
                <w:rFonts w:ascii="Calibri Light" w:eastAsia="Calibri" w:hAnsi="Calibri Light" w:cs="Arial"/>
                <w:sz w:val="18"/>
                <w:szCs w:val="18"/>
              </w:rPr>
              <w:t>ções</w:t>
            </w:r>
            <w:r w:rsidRPr="006F559D">
              <w:rPr>
                <w:rFonts w:ascii="Calibri Light" w:eastAsia="Calibri" w:hAnsi="Calibri Light" w:cs="Arial"/>
                <w:spacing w:val="4"/>
                <w:sz w:val="18"/>
                <w:szCs w:val="18"/>
              </w:rPr>
              <w:t xml:space="preserve"> </w:t>
            </w:r>
            <w:r w:rsidRPr="006F559D">
              <w:rPr>
                <w:rFonts w:ascii="Calibri Light" w:eastAsia="Calibri" w:hAnsi="Calibri Light" w:cs="Arial"/>
                <w:sz w:val="18"/>
                <w:szCs w:val="18"/>
              </w:rPr>
              <w:t>i</w:t>
            </w:r>
            <w:r w:rsidRPr="006F559D">
              <w:rPr>
                <w:rFonts w:ascii="Calibri Light" w:eastAsia="Calibri" w:hAnsi="Calibri Light" w:cs="Arial"/>
                <w:spacing w:val="1"/>
                <w:sz w:val="18"/>
                <w:szCs w:val="18"/>
              </w:rPr>
              <w:t>n</w:t>
            </w:r>
            <w:r w:rsidRPr="006F559D">
              <w:rPr>
                <w:rFonts w:ascii="Calibri Light" w:eastAsia="Calibri" w:hAnsi="Calibri Light" w:cs="Arial"/>
                <w:spacing w:val="3"/>
                <w:sz w:val="18"/>
                <w:szCs w:val="18"/>
              </w:rPr>
              <w:t>o</w:t>
            </w:r>
            <w:r w:rsidRPr="006F559D">
              <w:rPr>
                <w:rFonts w:ascii="Calibri Light" w:eastAsia="Calibri" w:hAnsi="Calibri Light" w:cs="Arial"/>
                <w:spacing w:val="1"/>
                <w:sz w:val="18"/>
                <w:szCs w:val="18"/>
              </w:rPr>
              <w:t>v</w:t>
            </w:r>
            <w:r w:rsidRPr="006F559D">
              <w:rPr>
                <w:rFonts w:ascii="Calibri Light" w:eastAsia="Calibri" w:hAnsi="Calibri Light" w:cs="Arial"/>
                <w:sz w:val="18"/>
                <w:szCs w:val="18"/>
              </w:rPr>
              <w:t>a</w:t>
            </w:r>
            <w:r w:rsidRPr="006F559D">
              <w:rPr>
                <w:rFonts w:ascii="Calibri Light" w:eastAsia="Calibri" w:hAnsi="Calibri Light" w:cs="Arial"/>
                <w:spacing w:val="1"/>
                <w:sz w:val="18"/>
                <w:szCs w:val="18"/>
              </w:rPr>
              <w:t>d</w:t>
            </w:r>
            <w:r w:rsidRPr="006F559D">
              <w:rPr>
                <w:rFonts w:ascii="Calibri Light" w:eastAsia="Calibri" w:hAnsi="Calibri Light" w:cs="Arial"/>
                <w:sz w:val="18"/>
                <w:szCs w:val="18"/>
              </w:rPr>
              <w:t>oras e</w:t>
            </w:r>
            <w:r w:rsidRPr="006F559D">
              <w:rPr>
                <w:rFonts w:ascii="Calibri Light" w:eastAsia="Calibri" w:hAnsi="Calibri Light" w:cs="Arial"/>
                <w:spacing w:val="8"/>
                <w:sz w:val="18"/>
                <w:szCs w:val="18"/>
              </w:rPr>
              <w:t xml:space="preserve"> </w:t>
            </w:r>
            <w:r w:rsidRPr="006F559D">
              <w:rPr>
                <w:rFonts w:ascii="Calibri Light" w:eastAsia="Calibri" w:hAnsi="Calibri Light" w:cs="Arial"/>
                <w:spacing w:val="1"/>
                <w:sz w:val="18"/>
                <w:szCs w:val="18"/>
              </w:rPr>
              <w:t>qu</w:t>
            </w:r>
            <w:r w:rsidRPr="006F559D">
              <w:rPr>
                <w:rFonts w:ascii="Calibri Light" w:eastAsia="Calibri" w:hAnsi="Calibri Light" w:cs="Arial"/>
                <w:sz w:val="18"/>
                <w:szCs w:val="18"/>
              </w:rPr>
              <w:t>e</w:t>
            </w:r>
            <w:r w:rsidRPr="006F559D">
              <w:rPr>
                <w:rFonts w:ascii="Calibri Light" w:eastAsia="Calibri" w:hAnsi="Calibri Light" w:cs="Arial"/>
                <w:spacing w:val="6"/>
                <w:sz w:val="18"/>
                <w:szCs w:val="18"/>
              </w:rPr>
              <w:t xml:space="preserve"> </w:t>
            </w:r>
            <w:r w:rsidRPr="006F559D">
              <w:rPr>
                <w:rFonts w:ascii="Calibri Light" w:eastAsia="Calibri" w:hAnsi="Calibri Light" w:cs="Arial"/>
                <w:spacing w:val="-1"/>
                <w:sz w:val="18"/>
                <w:szCs w:val="18"/>
              </w:rPr>
              <w:t>v</w:t>
            </w:r>
            <w:r w:rsidRPr="006F559D">
              <w:rPr>
                <w:rFonts w:ascii="Calibri Light" w:eastAsia="Calibri" w:hAnsi="Calibri Light" w:cs="Arial"/>
                <w:spacing w:val="2"/>
                <w:sz w:val="18"/>
                <w:szCs w:val="18"/>
              </w:rPr>
              <w:t>i</w:t>
            </w:r>
            <w:r w:rsidRPr="006F559D">
              <w:rPr>
                <w:rFonts w:ascii="Calibri Light" w:eastAsia="Calibri" w:hAnsi="Calibri Light" w:cs="Arial"/>
                <w:spacing w:val="-1"/>
                <w:sz w:val="18"/>
                <w:szCs w:val="18"/>
              </w:rPr>
              <w:t>s</w:t>
            </w:r>
            <w:r w:rsidRPr="006F559D">
              <w:rPr>
                <w:rFonts w:ascii="Calibri Light" w:eastAsia="Calibri" w:hAnsi="Calibri Light" w:cs="Arial"/>
                <w:spacing w:val="1"/>
                <w:sz w:val="18"/>
                <w:szCs w:val="18"/>
              </w:rPr>
              <w:t>e</w:t>
            </w:r>
            <w:r w:rsidRPr="006F559D">
              <w:rPr>
                <w:rFonts w:ascii="Calibri Light" w:eastAsia="Calibri" w:hAnsi="Calibri Light" w:cs="Arial"/>
                <w:sz w:val="18"/>
                <w:szCs w:val="18"/>
              </w:rPr>
              <w:t>m</w:t>
            </w:r>
            <w:r w:rsidRPr="006F559D">
              <w:rPr>
                <w:rFonts w:ascii="Calibri Light" w:eastAsia="Calibri" w:hAnsi="Calibri Light" w:cs="Arial"/>
                <w:spacing w:val="4"/>
                <w:sz w:val="18"/>
                <w:szCs w:val="18"/>
              </w:rPr>
              <w:t xml:space="preserve"> </w:t>
            </w:r>
            <w:r w:rsidRPr="006F559D">
              <w:rPr>
                <w:rFonts w:ascii="Calibri Light" w:eastAsia="Calibri" w:hAnsi="Calibri Light" w:cs="Arial"/>
                <w:spacing w:val="-1"/>
                <w:sz w:val="18"/>
                <w:szCs w:val="18"/>
              </w:rPr>
              <w:t>m</w:t>
            </w:r>
            <w:r w:rsidRPr="006F559D">
              <w:rPr>
                <w:rFonts w:ascii="Calibri Light" w:eastAsia="Calibri" w:hAnsi="Calibri Light" w:cs="Arial"/>
                <w:sz w:val="18"/>
                <w:szCs w:val="18"/>
              </w:rPr>
              <w:t>a</w:t>
            </w:r>
            <w:r w:rsidRPr="006F559D">
              <w:rPr>
                <w:rFonts w:ascii="Calibri Light" w:eastAsia="Calibri" w:hAnsi="Calibri Light" w:cs="Arial"/>
                <w:spacing w:val="1"/>
                <w:sz w:val="18"/>
                <w:szCs w:val="18"/>
              </w:rPr>
              <w:t>x</w:t>
            </w:r>
            <w:r w:rsidRPr="006F559D">
              <w:rPr>
                <w:rFonts w:ascii="Calibri Light" w:eastAsia="Calibri" w:hAnsi="Calibri Light" w:cs="Arial"/>
                <w:spacing w:val="2"/>
                <w:sz w:val="18"/>
                <w:szCs w:val="18"/>
              </w:rPr>
              <w:t>i</w:t>
            </w:r>
            <w:r w:rsidRPr="006F559D">
              <w:rPr>
                <w:rFonts w:ascii="Calibri Light" w:eastAsia="Calibri" w:hAnsi="Calibri Light" w:cs="Arial"/>
                <w:spacing w:val="-1"/>
                <w:sz w:val="18"/>
                <w:szCs w:val="18"/>
              </w:rPr>
              <w:t>m</w:t>
            </w:r>
            <w:r w:rsidRPr="006F559D">
              <w:rPr>
                <w:rFonts w:ascii="Calibri Light" w:eastAsia="Calibri" w:hAnsi="Calibri Light" w:cs="Arial"/>
                <w:sz w:val="18"/>
                <w:szCs w:val="18"/>
              </w:rPr>
              <w:t>i</w:t>
            </w:r>
            <w:r w:rsidRPr="006F559D">
              <w:rPr>
                <w:rFonts w:ascii="Calibri Light" w:eastAsia="Calibri" w:hAnsi="Calibri Light" w:cs="Arial"/>
                <w:spacing w:val="3"/>
                <w:sz w:val="18"/>
                <w:szCs w:val="18"/>
              </w:rPr>
              <w:t>z</w:t>
            </w:r>
            <w:r w:rsidRPr="006F559D">
              <w:rPr>
                <w:rFonts w:ascii="Calibri Light" w:eastAsia="Calibri" w:hAnsi="Calibri Light" w:cs="Arial"/>
                <w:sz w:val="18"/>
                <w:szCs w:val="18"/>
              </w:rPr>
              <w:t>ar r</w:t>
            </w:r>
            <w:r w:rsidRPr="006F559D">
              <w:rPr>
                <w:rFonts w:ascii="Calibri Light" w:eastAsia="Calibri" w:hAnsi="Calibri Light" w:cs="Arial"/>
                <w:spacing w:val="-1"/>
                <w:sz w:val="18"/>
                <w:szCs w:val="18"/>
              </w:rPr>
              <w:t>es</w:t>
            </w:r>
            <w:r w:rsidRPr="006F559D">
              <w:rPr>
                <w:rFonts w:ascii="Calibri Light" w:eastAsia="Calibri" w:hAnsi="Calibri Light" w:cs="Arial"/>
                <w:spacing w:val="1"/>
                <w:sz w:val="18"/>
                <w:szCs w:val="18"/>
              </w:rPr>
              <w:t>u</w:t>
            </w:r>
            <w:r w:rsidRPr="006F559D">
              <w:rPr>
                <w:rFonts w:ascii="Calibri Light" w:eastAsia="Calibri" w:hAnsi="Calibri Light" w:cs="Arial"/>
                <w:sz w:val="18"/>
                <w:szCs w:val="18"/>
              </w:rPr>
              <w:t>lt</w:t>
            </w:r>
            <w:r w:rsidRPr="006F559D">
              <w:rPr>
                <w:rFonts w:ascii="Calibri Light" w:eastAsia="Calibri" w:hAnsi="Calibri Light" w:cs="Arial"/>
                <w:spacing w:val="1"/>
                <w:sz w:val="18"/>
                <w:szCs w:val="18"/>
              </w:rPr>
              <w:t>ad</w:t>
            </w:r>
            <w:r w:rsidRPr="006F559D">
              <w:rPr>
                <w:rFonts w:ascii="Calibri Light" w:eastAsia="Calibri" w:hAnsi="Calibri Light" w:cs="Arial"/>
                <w:sz w:val="18"/>
                <w:szCs w:val="18"/>
              </w:rPr>
              <w:t>os e</w:t>
            </w:r>
            <w:r w:rsidRPr="006F559D">
              <w:rPr>
                <w:rFonts w:ascii="Calibri Light" w:eastAsia="Calibri" w:hAnsi="Calibri Light" w:cs="Arial"/>
                <w:spacing w:val="7"/>
                <w:sz w:val="18"/>
                <w:szCs w:val="18"/>
              </w:rPr>
              <w:t xml:space="preserve"> </w:t>
            </w:r>
            <w:r w:rsidRPr="006F559D">
              <w:rPr>
                <w:rFonts w:ascii="Calibri Light" w:eastAsia="Calibri" w:hAnsi="Calibri Light" w:cs="Arial"/>
                <w:sz w:val="18"/>
                <w:szCs w:val="18"/>
              </w:rPr>
              <w:t>o</w:t>
            </w:r>
            <w:r w:rsidRPr="006F559D">
              <w:rPr>
                <w:rFonts w:ascii="Calibri Light" w:eastAsia="Calibri" w:hAnsi="Calibri Light" w:cs="Arial"/>
                <w:spacing w:val="8"/>
                <w:sz w:val="18"/>
                <w:szCs w:val="18"/>
              </w:rPr>
              <w:t xml:space="preserve"> </w:t>
            </w:r>
            <w:r w:rsidRPr="006F559D">
              <w:rPr>
                <w:rFonts w:ascii="Calibri Light" w:eastAsia="Calibri" w:hAnsi="Calibri Light" w:cs="Arial"/>
                <w:spacing w:val="1"/>
                <w:sz w:val="18"/>
                <w:szCs w:val="18"/>
              </w:rPr>
              <w:t>s</w:t>
            </w:r>
            <w:r w:rsidRPr="006F559D">
              <w:rPr>
                <w:rFonts w:ascii="Calibri Light" w:eastAsia="Calibri" w:hAnsi="Calibri Light" w:cs="Arial"/>
                <w:spacing w:val="-1"/>
                <w:sz w:val="18"/>
                <w:szCs w:val="18"/>
              </w:rPr>
              <w:t>e</w:t>
            </w:r>
            <w:r w:rsidRPr="006F559D">
              <w:rPr>
                <w:rFonts w:ascii="Calibri Light" w:eastAsia="Calibri" w:hAnsi="Calibri Light" w:cs="Arial"/>
                <w:sz w:val="18"/>
                <w:szCs w:val="18"/>
              </w:rPr>
              <w:t>u</w:t>
            </w:r>
            <w:r w:rsidRPr="006F559D">
              <w:rPr>
                <w:rFonts w:ascii="Calibri Light" w:eastAsia="Calibri" w:hAnsi="Calibri Light" w:cs="Arial"/>
                <w:spacing w:val="7"/>
                <w:sz w:val="18"/>
                <w:szCs w:val="18"/>
              </w:rPr>
              <w:t xml:space="preserve"> </w:t>
            </w:r>
            <w:r w:rsidRPr="006F559D">
              <w:rPr>
                <w:rFonts w:ascii="Calibri Light" w:eastAsia="Calibri" w:hAnsi="Calibri Light" w:cs="Arial"/>
                <w:spacing w:val="1"/>
                <w:sz w:val="18"/>
                <w:szCs w:val="18"/>
              </w:rPr>
              <w:t>p</w:t>
            </w:r>
            <w:r w:rsidRPr="006F559D">
              <w:rPr>
                <w:rFonts w:ascii="Calibri Light" w:eastAsia="Calibri" w:hAnsi="Calibri Light" w:cs="Arial"/>
                <w:sz w:val="18"/>
                <w:szCs w:val="18"/>
              </w:rPr>
              <w:t>otencial</w:t>
            </w:r>
            <w:r w:rsidRPr="006F559D">
              <w:rPr>
                <w:rFonts w:ascii="Calibri Light" w:eastAsia="Calibri" w:hAnsi="Calibri Light" w:cs="Arial"/>
                <w:spacing w:val="2"/>
                <w:sz w:val="18"/>
                <w:szCs w:val="18"/>
              </w:rPr>
              <w:t xml:space="preserve"> </w:t>
            </w:r>
            <w:r w:rsidRPr="006F559D">
              <w:rPr>
                <w:rFonts w:ascii="Calibri Light" w:eastAsia="Calibri" w:hAnsi="Calibri Light" w:cs="Arial"/>
                <w:spacing w:val="1"/>
                <w:sz w:val="18"/>
                <w:szCs w:val="18"/>
              </w:rPr>
              <w:t>d</w:t>
            </w:r>
            <w:r w:rsidRPr="006F559D">
              <w:rPr>
                <w:rFonts w:ascii="Calibri Light" w:eastAsia="Calibri" w:hAnsi="Calibri Light" w:cs="Arial"/>
                <w:sz w:val="18"/>
                <w:szCs w:val="18"/>
              </w:rPr>
              <w:t>e</w:t>
            </w:r>
            <w:r w:rsidRPr="006F559D">
              <w:rPr>
                <w:rFonts w:ascii="Calibri Light" w:eastAsia="Calibri" w:hAnsi="Calibri Light" w:cs="Arial"/>
                <w:spacing w:val="6"/>
                <w:sz w:val="18"/>
                <w:szCs w:val="18"/>
              </w:rPr>
              <w:t xml:space="preserve"> </w:t>
            </w:r>
            <w:r w:rsidRPr="006F559D">
              <w:rPr>
                <w:rFonts w:ascii="Calibri Light" w:eastAsia="Calibri" w:hAnsi="Calibri Light" w:cs="Arial"/>
                <w:spacing w:val="1"/>
                <w:sz w:val="18"/>
                <w:szCs w:val="18"/>
              </w:rPr>
              <w:t>d</w:t>
            </w:r>
            <w:r w:rsidRPr="006F559D">
              <w:rPr>
                <w:rFonts w:ascii="Calibri Light" w:eastAsia="Calibri" w:hAnsi="Calibri Light" w:cs="Arial"/>
                <w:sz w:val="18"/>
                <w:szCs w:val="18"/>
              </w:rPr>
              <w:t>i</w:t>
            </w:r>
            <w:r w:rsidRPr="006F559D">
              <w:rPr>
                <w:rFonts w:ascii="Calibri Light" w:eastAsia="Calibri" w:hAnsi="Calibri Light" w:cs="Arial"/>
                <w:spacing w:val="-1"/>
                <w:sz w:val="18"/>
                <w:szCs w:val="18"/>
              </w:rPr>
              <w:t>ss</w:t>
            </w:r>
            <w:r w:rsidRPr="006F559D">
              <w:rPr>
                <w:rFonts w:ascii="Calibri Light" w:eastAsia="Calibri" w:hAnsi="Calibri Light" w:cs="Arial"/>
                <w:spacing w:val="1"/>
                <w:sz w:val="18"/>
                <w:szCs w:val="18"/>
              </w:rPr>
              <w:t>e</w:t>
            </w:r>
            <w:r w:rsidRPr="006F559D">
              <w:rPr>
                <w:rFonts w:ascii="Calibri Light" w:eastAsia="Calibri" w:hAnsi="Calibri Light" w:cs="Arial"/>
                <w:spacing w:val="-1"/>
                <w:sz w:val="18"/>
                <w:szCs w:val="18"/>
              </w:rPr>
              <w:t>m</w:t>
            </w:r>
            <w:r w:rsidRPr="006F559D">
              <w:rPr>
                <w:rFonts w:ascii="Calibri Light" w:eastAsia="Calibri" w:hAnsi="Calibri Light" w:cs="Arial"/>
                <w:sz w:val="18"/>
                <w:szCs w:val="18"/>
              </w:rPr>
              <w:t>i</w:t>
            </w:r>
            <w:r w:rsidRPr="006F559D">
              <w:rPr>
                <w:rFonts w:ascii="Calibri Light" w:eastAsia="Calibri" w:hAnsi="Calibri Light" w:cs="Arial"/>
                <w:spacing w:val="1"/>
                <w:sz w:val="18"/>
                <w:szCs w:val="18"/>
              </w:rPr>
              <w:t>n</w:t>
            </w:r>
            <w:r w:rsidRPr="006F559D">
              <w:rPr>
                <w:rFonts w:ascii="Calibri Light" w:eastAsia="Calibri" w:hAnsi="Calibri Light" w:cs="Arial"/>
                <w:sz w:val="18"/>
                <w:szCs w:val="18"/>
              </w:rPr>
              <w:t>aç</w:t>
            </w:r>
            <w:r w:rsidRPr="006F559D">
              <w:rPr>
                <w:rFonts w:ascii="Calibri Light" w:eastAsia="Calibri" w:hAnsi="Calibri Light" w:cs="Arial"/>
                <w:spacing w:val="1"/>
                <w:sz w:val="18"/>
                <w:szCs w:val="18"/>
              </w:rPr>
              <w:t>ã</w:t>
            </w:r>
            <w:r w:rsidRPr="006F559D">
              <w:rPr>
                <w:rFonts w:ascii="Calibri Light" w:eastAsia="Calibri" w:hAnsi="Calibri Light" w:cs="Arial"/>
                <w:sz w:val="18"/>
                <w:szCs w:val="18"/>
              </w:rPr>
              <w:t>o</w:t>
            </w:r>
            <w:r w:rsidRPr="006F559D">
              <w:rPr>
                <w:rFonts w:ascii="Calibri Light" w:eastAsia="Calibri" w:hAnsi="Calibri Light" w:cs="Arial"/>
                <w:spacing w:val="4"/>
                <w:sz w:val="18"/>
                <w:szCs w:val="18"/>
              </w:rPr>
              <w:t xml:space="preserve"> </w:t>
            </w:r>
            <w:r w:rsidRPr="006F559D">
              <w:rPr>
                <w:rFonts w:ascii="Calibri Light" w:eastAsia="Calibri" w:hAnsi="Calibri Light" w:cs="Arial"/>
                <w:sz w:val="18"/>
                <w:szCs w:val="18"/>
              </w:rPr>
              <w:t>e</w:t>
            </w:r>
            <w:r w:rsidRPr="006F559D">
              <w:rPr>
                <w:rFonts w:ascii="Calibri Light" w:eastAsia="Calibri" w:hAnsi="Calibri Light" w:cs="Arial"/>
                <w:spacing w:val="7"/>
                <w:sz w:val="18"/>
                <w:szCs w:val="18"/>
              </w:rPr>
              <w:t xml:space="preserve"> </w:t>
            </w:r>
            <w:r w:rsidRPr="006F559D">
              <w:rPr>
                <w:rFonts w:ascii="Calibri Light" w:eastAsia="Calibri" w:hAnsi="Calibri Light" w:cs="Arial"/>
                <w:sz w:val="18"/>
                <w:szCs w:val="18"/>
              </w:rPr>
              <w:t>al</w:t>
            </w:r>
            <w:r w:rsidRPr="006F559D">
              <w:rPr>
                <w:rFonts w:ascii="Calibri Light" w:eastAsia="Calibri" w:hAnsi="Calibri Light" w:cs="Arial"/>
                <w:spacing w:val="1"/>
                <w:sz w:val="18"/>
                <w:szCs w:val="18"/>
              </w:rPr>
              <w:t>a</w:t>
            </w:r>
            <w:r w:rsidRPr="006F559D">
              <w:rPr>
                <w:rFonts w:ascii="Calibri Light" w:eastAsia="Calibri" w:hAnsi="Calibri Light" w:cs="Arial"/>
                <w:spacing w:val="-1"/>
                <w:sz w:val="18"/>
                <w:szCs w:val="18"/>
              </w:rPr>
              <w:t>v</w:t>
            </w:r>
            <w:r w:rsidRPr="006F559D">
              <w:rPr>
                <w:rFonts w:ascii="Calibri Light" w:eastAsia="Calibri" w:hAnsi="Calibri Light" w:cs="Arial"/>
                <w:sz w:val="18"/>
                <w:szCs w:val="18"/>
              </w:rPr>
              <w:t>a</w:t>
            </w:r>
            <w:r w:rsidRPr="006F559D">
              <w:rPr>
                <w:rFonts w:ascii="Calibri Light" w:eastAsia="Calibri" w:hAnsi="Calibri Light" w:cs="Arial"/>
                <w:spacing w:val="1"/>
                <w:sz w:val="18"/>
                <w:szCs w:val="18"/>
              </w:rPr>
              <w:t>n</w:t>
            </w:r>
            <w:r w:rsidRPr="006F559D">
              <w:rPr>
                <w:rFonts w:ascii="Calibri Light" w:eastAsia="Calibri" w:hAnsi="Calibri Light" w:cs="Arial"/>
                <w:sz w:val="18"/>
                <w:szCs w:val="18"/>
              </w:rPr>
              <w:t>ca</w:t>
            </w:r>
            <w:r w:rsidRPr="006F559D">
              <w:rPr>
                <w:rFonts w:ascii="Calibri Light" w:eastAsia="Calibri" w:hAnsi="Calibri Light" w:cs="Arial"/>
                <w:spacing w:val="2"/>
                <w:sz w:val="18"/>
                <w:szCs w:val="18"/>
              </w:rPr>
              <w:t>g</w:t>
            </w:r>
            <w:r w:rsidRPr="006F559D">
              <w:rPr>
                <w:rFonts w:ascii="Calibri Light" w:eastAsia="Calibri" w:hAnsi="Calibri Light" w:cs="Arial"/>
                <w:spacing w:val="-1"/>
                <w:sz w:val="18"/>
                <w:szCs w:val="18"/>
              </w:rPr>
              <w:t>e</w:t>
            </w:r>
            <w:r w:rsidRPr="006F559D">
              <w:rPr>
                <w:rFonts w:ascii="Calibri Light" w:eastAsia="Calibri" w:hAnsi="Calibri Light" w:cs="Arial"/>
                <w:sz w:val="18"/>
                <w:szCs w:val="18"/>
              </w:rPr>
              <w:t xml:space="preserve">m </w:t>
            </w:r>
            <w:r w:rsidRPr="006F559D">
              <w:rPr>
                <w:rFonts w:ascii="Calibri Light" w:eastAsia="Calibri" w:hAnsi="Calibri Light" w:cs="Arial"/>
                <w:spacing w:val="1"/>
                <w:sz w:val="18"/>
                <w:szCs w:val="18"/>
              </w:rPr>
              <w:t>d</w:t>
            </w:r>
            <w:r w:rsidRPr="006F559D">
              <w:rPr>
                <w:rFonts w:ascii="Calibri Light" w:eastAsia="Calibri" w:hAnsi="Calibri Light" w:cs="Arial"/>
                <w:sz w:val="18"/>
                <w:szCs w:val="18"/>
              </w:rPr>
              <w:t>e</w:t>
            </w:r>
            <w:r w:rsidRPr="006F559D">
              <w:rPr>
                <w:rFonts w:ascii="Calibri Light" w:eastAsia="Calibri" w:hAnsi="Calibri Light" w:cs="Arial"/>
                <w:spacing w:val="-3"/>
                <w:sz w:val="18"/>
                <w:szCs w:val="18"/>
              </w:rPr>
              <w:t xml:space="preserve"> </w:t>
            </w:r>
            <w:r w:rsidRPr="006F559D">
              <w:rPr>
                <w:rFonts w:ascii="Calibri Light" w:eastAsia="Calibri" w:hAnsi="Calibri Light" w:cs="Arial"/>
                <w:sz w:val="18"/>
                <w:szCs w:val="18"/>
              </w:rPr>
              <w:t>r</w:t>
            </w:r>
            <w:r w:rsidRPr="006F559D">
              <w:rPr>
                <w:rFonts w:ascii="Calibri Light" w:eastAsia="Calibri" w:hAnsi="Calibri Light" w:cs="Arial"/>
                <w:spacing w:val="-1"/>
                <w:sz w:val="18"/>
                <w:szCs w:val="18"/>
              </w:rPr>
              <w:t>es</w:t>
            </w:r>
            <w:r w:rsidRPr="006F559D">
              <w:rPr>
                <w:rFonts w:ascii="Calibri Light" w:eastAsia="Calibri" w:hAnsi="Calibri Light" w:cs="Arial"/>
                <w:spacing w:val="1"/>
                <w:sz w:val="18"/>
                <w:szCs w:val="18"/>
              </w:rPr>
              <w:t>u</w:t>
            </w:r>
            <w:r w:rsidRPr="006F559D">
              <w:rPr>
                <w:rFonts w:ascii="Calibri Light" w:eastAsia="Calibri" w:hAnsi="Calibri Light" w:cs="Arial"/>
                <w:sz w:val="18"/>
                <w:szCs w:val="18"/>
              </w:rPr>
              <w:t>lt</w:t>
            </w:r>
            <w:r w:rsidRPr="006F559D">
              <w:rPr>
                <w:rFonts w:ascii="Calibri Light" w:eastAsia="Calibri" w:hAnsi="Calibri Light" w:cs="Arial"/>
                <w:spacing w:val="1"/>
                <w:sz w:val="18"/>
                <w:szCs w:val="18"/>
              </w:rPr>
              <w:t>ad</w:t>
            </w:r>
            <w:r w:rsidRPr="006F559D">
              <w:rPr>
                <w:rFonts w:ascii="Calibri Light" w:eastAsia="Calibri" w:hAnsi="Calibri Light" w:cs="Arial"/>
                <w:spacing w:val="2"/>
                <w:sz w:val="18"/>
                <w:szCs w:val="18"/>
              </w:rPr>
              <w:t>o</w:t>
            </w:r>
            <w:r w:rsidRPr="006F559D">
              <w:rPr>
                <w:rFonts w:ascii="Calibri Light" w:eastAsia="Calibri" w:hAnsi="Calibri Light" w:cs="Arial"/>
                <w:spacing w:val="-1"/>
                <w:sz w:val="18"/>
                <w:szCs w:val="18"/>
              </w:rPr>
              <w:t>s.</w:t>
            </w:r>
          </w:p>
        </w:tc>
      </w:tr>
      <w:tr w:rsidR="00B22500" w:rsidRPr="00B22500" w14:paraId="299C8D62" w14:textId="77777777" w:rsidTr="007635B7">
        <w:trPr>
          <w:trHeight w:hRule="exact" w:val="989"/>
          <w:jc w:val="center"/>
        </w:trPr>
        <w:tc>
          <w:tcPr>
            <w:tcW w:w="1798" w:type="dxa"/>
            <w:shd w:val="clear" w:color="auto" w:fill="D9D9D9" w:themeFill="background1" w:themeFillShade="D9"/>
            <w:vAlign w:val="center"/>
          </w:tcPr>
          <w:p w14:paraId="5D7C967A" w14:textId="77777777" w:rsidR="00EF2AC4" w:rsidRPr="006F559D" w:rsidRDefault="00EF2AC4" w:rsidP="00C6020B">
            <w:pPr>
              <w:spacing w:after="120" w:line="240" w:lineRule="auto"/>
              <w:ind w:right="2"/>
              <w:jc w:val="center"/>
              <w:rPr>
                <w:rFonts w:ascii="Calibri Light" w:eastAsia="Calibri" w:hAnsi="Calibri Light" w:cs="Arial"/>
                <w:sz w:val="18"/>
                <w:szCs w:val="18"/>
              </w:rPr>
            </w:pPr>
            <w:r w:rsidRPr="006F559D">
              <w:rPr>
                <w:rFonts w:ascii="Calibri Light" w:eastAsia="Calibri" w:hAnsi="Calibri Light" w:cs="Arial"/>
                <w:b/>
                <w:sz w:val="18"/>
                <w:szCs w:val="18"/>
              </w:rPr>
              <w:t>D. Abra</w:t>
            </w:r>
            <w:r w:rsidRPr="006F559D">
              <w:rPr>
                <w:rFonts w:ascii="Calibri Light" w:eastAsia="Calibri" w:hAnsi="Calibri Light" w:cs="Arial"/>
                <w:b/>
                <w:spacing w:val="-1"/>
                <w:sz w:val="18"/>
                <w:szCs w:val="18"/>
              </w:rPr>
              <w:t>n</w:t>
            </w:r>
            <w:r w:rsidRPr="006F559D">
              <w:rPr>
                <w:rFonts w:ascii="Calibri Light" w:eastAsia="Calibri" w:hAnsi="Calibri Light" w:cs="Arial"/>
                <w:b/>
                <w:spacing w:val="1"/>
                <w:sz w:val="18"/>
                <w:szCs w:val="18"/>
              </w:rPr>
              <w:t>g</w:t>
            </w:r>
            <w:r w:rsidRPr="006F559D">
              <w:rPr>
                <w:rFonts w:ascii="Calibri Light" w:eastAsia="Calibri" w:hAnsi="Calibri Light" w:cs="Arial"/>
                <w:b/>
                <w:spacing w:val="-1"/>
                <w:sz w:val="18"/>
                <w:szCs w:val="18"/>
              </w:rPr>
              <w:t>ênc</w:t>
            </w:r>
            <w:r w:rsidRPr="006F559D">
              <w:rPr>
                <w:rFonts w:ascii="Calibri Light" w:eastAsia="Calibri" w:hAnsi="Calibri Light" w:cs="Arial"/>
                <w:b/>
                <w:spacing w:val="1"/>
                <w:sz w:val="18"/>
                <w:szCs w:val="18"/>
              </w:rPr>
              <w:t>i</w:t>
            </w:r>
            <w:r w:rsidRPr="006F559D">
              <w:rPr>
                <w:rFonts w:ascii="Calibri Light" w:eastAsia="Calibri" w:hAnsi="Calibri Light" w:cs="Arial"/>
                <w:b/>
                <w:sz w:val="18"/>
                <w:szCs w:val="18"/>
              </w:rPr>
              <w:t>a</w:t>
            </w:r>
            <w:r w:rsidRPr="006F559D">
              <w:rPr>
                <w:rFonts w:ascii="Calibri Light" w:eastAsia="Calibri" w:hAnsi="Calibri Light" w:cs="Arial"/>
                <w:b/>
                <w:spacing w:val="-1"/>
                <w:sz w:val="18"/>
                <w:szCs w:val="18"/>
              </w:rPr>
              <w:t xml:space="preserve"> </w:t>
            </w:r>
            <w:r w:rsidRPr="006F559D">
              <w:rPr>
                <w:rFonts w:ascii="Calibri Light" w:eastAsia="Calibri" w:hAnsi="Calibri Light" w:cs="Arial"/>
                <w:b/>
                <w:sz w:val="18"/>
                <w:szCs w:val="18"/>
              </w:rPr>
              <w:t>e t</w:t>
            </w:r>
            <w:r w:rsidRPr="006F559D">
              <w:rPr>
                <w:rFonts w:ascii="Calibri Light" w:eastAsia="Calibri" w:hAnsi="Calibri Light" w:cs="Arial"/>
                <w:b/>
                <w:spacing w:val="1"/>
                <w:sz w:val="18"/>
                <w:szCs w:val="18"/>
              </w:rPr>
              <w:t>r</w:t>
            </w:r>
            <w:r w:rsidRPr="006F559D">
              <w:rPr>
                <w:rFonts w:ascii="Calibri Light" w:eastAsia="Calibri" w:hAnsi="Calibri Light" w:cs="Arial"/>
                <w:b/>
                <w:spacing w:val="-1"/>
                <w:sz w:val="18"/>
                <w:szCs w:val="18"/>
              </w:rPr>
              <w:t>an</w:t>
            </w:r>
            <w:r w:rsidRPr="006F559D">
              <w:rPr>
                <w:rFonts w:ascii="Calibri Light" w:eastAsia="Calibri" w:hAnsi="Calibri Light" w:cs="Arial"/>
                <w:b/>
                <w:sz w:val="18"/>
                <w:szCs w:val="18"/>
              </w:rPr>
              <w:t>s</w:t>
            </w:r>
            <w:r w:rsidRPr="006F559D">
              <w:rPr>
                <w:rFonts w:ascii="Calibri Light" w:eastAsia="Calibri" w:hAnsi="Calibri Light" w:cs="Arial"/>
                <w:b/>
                <w:spacing w:val="1"/>
                <w:sz w:val="18"/>
                <w:szCs w:val="18"/>
              </w:rPr>
              <w:t>v</w:t>
            </w:r>
            <w:r w:rsidRPr="006F559D">
              <w:rPr>
                <w:rFonts w:ascii="Calibri Light" w:eastAsia="Calibri" w:hAnsi="Calibri Light" w:cs="Arial"/>
                <w:b/>
                <w:spacing w:val="-1"/>
                <w:sz w:val="18"/>
                <w:szCs w:val="18"/>
              </w:rPr>
              <w:t>e</w:t>
            </w:r>
            <w:r w:rsidRPr="006F559D">
              <w:rPr>
                <w:rFonts w:ascii="Calibri Light" w:eastAsia="Calibri" w:hAnsi="Calibri Light" w:cs="Arial"/>
                <w:b/>
                <w:spacing w:val="-2"/>
                <w:sz w:val="18"/>
                <w:szCs w:val="18"/>
              </w:rPr>
              <w:t>r</w:t>
            </w:r>
            <w:r w:rsidRPr="006F559D">
              <w:rPr>
                <w:rFonts w:ascii="Calibri Light" w:eastAsia="Calibri" w:hAnsi="Calibri Light" w:cs="Arial"/>
                <w:b/>
                <w:sz w:val="18"/>
                <w:szCs w:val="18"/>
              </w:rPr>
              <w:t>s</w:t>
            </w:r>
            <w:r w:rsidRPr="006F559D">
              <w:rPr>
                <w:rFonts w:ascii="Calibri Light" w:eastAsia="Calibri" w:hAnsi="Calibri Light" w:cs="Arial"/>
                <w:b/>
                <w:spacing w:val="-1"/>
                <w:sz w:val="18"/>
                <w:szCs w:val="18"/>
              </w:rPr>
              <w:t>al</w:t>
            </w:r>
            <w:r w:rsidRPr="006F559D">
              <w:rPr>
                <w:rFonts w:ascii="Calibri Light" w:eastAsia="Calibri" w:hAnsi="Calibri Light" w:cs="Arial"/>
                <w:b/>
                <w:spacing w:val="1"/>
                <w:sz w:val="18"/>
                <w:szCs w:val="18"/>
              </w:rPr>
              <w:t>i</w:t>
            </w:r>
            <w:r w:rsidRPr="006F559D">
              <w:rPr>
                <w:rFonts w:ascii="Calibri Light" w:eastAsia="Calibri" w:hAnsi="Calibri Light" w:cs="Arial"/>
                <w:b/>
                <w:spacing w:val="-1"/>
                <w:sz w:val="18"/>
                <w:szCs w:val="18"/>
              </w:rPr>
              <w:t>dad</w:t>
            </w:r>
            <w:r w:rsidRPr="006F559D">
              <w:rPr>
                <w:rFonts w:ascii="Calibri Light" w:eastAsia="Calibri" w:hAnsi="Calibri Light" w:cs="Arial"/>
                <w:b/>
                <w:sz w:val="18"/>
                <w:szCs w:val="18"/>
              </w:rPr>
              <w:t>e</w:t>
            </w:r>
            <w:r w:rsidR="005C5AEE" w:rsidRPr="006F559D">
              <w:rPr>
                <w:rFonts w:ascii="Calibri Light" w:eastAsia="Calibri" w:hAnsi="Calibri Light" w:cs="Arial"/>
                <w:b/>
                <w:sz w:val="18"/>
                <w:szCs w:val="18"/>
              </w:rPr>
              <w:t xml:space="preserve"> </w:t>
            </w:r>
          </w:p>
        </w:tc>
        <w:tc>
          <w:tcPr>
            <w:tcW w:w="7748" w:type="dxa"/>
            <w:shd w:val="clear" w:color="auto" w:fill="D9D9D9" w:themeFill="background1" w:themeFillShade="D9"/>
          </w:tcPr>
          <w:p w14:paraId="0FA5A8DB" w14:textId="77777777" w:rsidR="00EF2AC4" w:rsidRPr="006F559D" w:rsidRDefault="00EF2AC4" w:rsidP="00B647A9">
            <w:pPr>
              <w:spacing w:after="120" w:line="240" w:lineRule="auto"/>
              <w:ind w:left="142" w:right="108"/>
              <w:jc w:val="both"/>
              <w:rPr>
                <w:rFonts w:ascii="Calibri Light" w:eastAsia="Calibri" w:hAnsi="Calibri Light" w:cs="Arial"/>
                <w:strike/>
                <w:sz w:val="18"/>
                <w:szCs w:val="18"/>
              </w:rPr>
            </w:pPr>
            <w:r w:rsidRPr="006F559D">
              <w:rPr>
                <w:rFonts w:ascii="Calibri Light" w:eastAsia="Calibri" w:hAnsi="Calibri Light" w:cs="Arial"/>
                <w:sz w:val="18"/>
                <w:szCs w:val="18"/>
              </w:rPr>
              <w:t>A</w:t>
            </w:r>
            <w:r w:rsidRPr="006F559D">
              <w:rPr>
                <w:rFonts w:ascii="Calibri Light" w:eastAsia="Calibri" w:hAnsi="Calibri Light" w:cs="Arial"/>
                <w:spacing w:val="-1"/>
                <w:sz w:val="18"/>
                <w:szCs w:val="18"/>
              </w:rPr>
              <w:t>fe</w:t>
            </w:r>
            <w:r w:rsidRPr="006F559D">
              <w:rPr>
                <w:rFonts w:ascii="Calibri Light" w:eastAsia="Calibri" w:hAnsi="Calibri Light" w:cs="Arial"/>
                <w:spacing w:val="2"/>
                <w:sz w:val="18"/>
                <w:szCs w:val="18"/>
              </w:rPr>
              <w:t>r</w:t>
            </w:r>
            <w:r w:rsidRPr="006F559D">
              <w:rPr>
                <w:rFonts w:ascii="Calibri Light" w:eastAsia="Calibri" w:hAnsi="Calibri Light" w:cs="Arial"/>
                <w:sz w:val="18"/>
                <w:szCs w:val="18"/>
              </w:rPr>
              <w:t>e a ligaç</w:t>
            </w:r>
            <w:r w:rsidRPr="006F559D">
              <w:rPr>
                <w:rFonts w:ascii="Calibri Light" w:eastAsia="Calibri" w:hAnsi="Calibri Light" w:cs="Arial"/>
                <w:spacing w:val="1"/>
                <w:sz w:val="18"/>
                <w:szCs w:val="18"/>
              </w:rPr>
              <w:t>ã</w:t>
            </w:r>
            <w:r w:rsidRPr="006F559D">
              <w:rPr>
                <w:rFonts w:ascii="Calibri Light" w:eastAsia="Calibri" w:hAnsi="Calibri Light" w:cs="Arial"/>
                <w:sz w:val="18"/>
                <w:szCs w:val="18"/>
              </w:rPr>
              <w:t xml:space="preserve">o </w:t>
            </w:r>
            <w:r w:rsidRPr="006F559D">
              <w:rPr>
                <w:rFonts w:ascii="Calibri Light" w:eastAsia="Calibri" w:hAnsi="Calibri Light" w:cs="Arial"/>
                <w:spacing w:val="1"/>
                <w:sz w:val="18"/>
                <w:szCs w:val="18"/>
              </w:rPr>
              <w:t>d</w:t>
            </w:r>
            <w:r w:rsidRPr="006F559D">
              <w:rPr>
                <w:rFonts w:ascii="Calibri Light" w:eastAsia="Calibri" w:hAnsi="Calibri Light" w:cs="Arial"/>
                <w:sz w:val="18"/>
                <w:szCs w:val="18"/>
              </w:rPr>
              <w:t>a ca</w:t>
            </w:r>
            <w:r w:rsidRPr="006F559D">
              <w:rPr>
                <w:rFonts w:ascii="Calibri Light" w:eastAsia="Calibri" w:hAnsi="Calibri Light" w:cs="Arial"/>
                <w:spacing w:val="1"/>
                <w:sz w:val="18"/>
                <w:szCs w:val="18"/>
              </w:rPr>
              <w:t>nd</w:t>
            </w:r>
            <w:r w:rsidRPr="006F559D">
              <w:rPr>
                <w:rFonts w:ascii="Calibri Light" w:eastAsia="Calibri" w:hAnsi="Calibri Light" w:cs="Arial"/>
                <w:sz w:val="18"/>
                <w:szCs w:val="18"/>
              </w:rPr>
              <w:t>i</w:t>
            </w:r>
            <w:r w:rsidRPr="006F559D">
              <w:rPr>
                <w:rFonts w:ascii="Calibri Light" w:eastAsia="Calibri" w:hAnsi="Calibri Light" w:cs="Arial"/>
                <w:spacing w:val="1"/>
                <w:sz w:val="18"/>
                <w:szCs w:val="18"/>
              </w:rPr>
              <w:t>d</w:t>
            </w:r>
            <w:r w:rsidRPr="006F559D">
              <w:rPr>
                <w:rFonts w:ascii="Calibri Light" w:eastAsia="Calibri" w:hAnsi="Calibri Light" w:cs="Arial"/>
                <w:sz w:val="18"/>
                <w:szCs w:val="18"/>
              </w:rPr>
              <w:t>a</w:t>
            </w:r>
            <w:r w:rsidRPr="006F559D">
              <w:rPr>
                <w:rFonts w:ascii="Calibri Light" w:eastAsia="Calibri" w:hAnsi="Calibri Light" w:cs="Arial"/>
                <w:spacing w:val="1"/>
                <w:sz w:val="18"/>
                <w:szCs w:val="18"/>
              </w:rPr>
              <w:t>tu</w:t>
            </w:r>
            <w:r w:rsidRPr="006F559D">
              <w:rPr>
                <w:rFonts w:ascii="Calibri Light" w:eastAsia="Calibri" w:hAnsi="Calibri Light" w:cs="Arial"/>
                <w:sz w:val="18"/>
                <w:szCs w:val="18"/>
              </w:rPr>
              <w:t>ra com o</w:t>
            </w:r>
            <w:r w:rsidRPr="006F559D">
              <w:rPr>
                <w:rFonts w:ascii="Calibri Light" w:eastAsia="Calibri" w:hAnsi="Calibri Light" w:cs="Arial"/>
                <w:spacing w:val="1"/>
                <w:sz w:val="18"/>
                <w:szCs w:val="18"/>
              </w:rPr>
              <w:t>u</w:t>
            </w:r>
            <w:r w:rsidRPr="006F559D">
              <w:rPr>
                <w:rFonts w:ascii="Calibri Light" w:eastAsia="Calibri" w:hAnsi="Calibri Light" w:cs="Arial"/>
                <w:sz w:val="18"/>
                <w:szCs w:val="18"/>
              </w:rPr>
              <w:t>tr</w:t>
            </w:r>
            <w:r w:rsidRPr="006F559D">
              <w:rPr>
                <w:rFonts w:ascii="Calibri Light" w:eastAsia="Calibri" w:hAnsi="Calibri Light" w:cs="Arial"/>
                <w:spacing w:val="1"/>
                <w:sz w:val="18"/>
                <w:szCs w:val="18"/>
              </w:rPr>
              <w:t>a</w:t>
            </w:r>
            <w:r w:rsidRPr="006F559D">
              <w:rPr>
                <w:rFonts w:ascii="Calibri Light" w:eastAsia="Calibri" w:hAnsi="Calibri Light" w:cs="Arial"/>
                <w:sz w:val="18"/>
                <w:szCs w:val="18"/>
              </w:rPr>
              <w:t>s ti</w:t>
            </w:r>
            <w:r w:rsidRPr="006F559D">
              <w:rPr>
                <w:rFonts w:ascii="Calibri Light" w:eastAsia="Calibri" w:hAnsi="Calibri Light" w:cs="Arial"/>
                <w:spacing w:val="1"/>
                <w:sz w:val="18"/>
                <w:szCs w:val="18"/>
              </w:rPr>
              <w:t>p</w:t>
            </w:r>
            <w:r w:rsidRPr="006F559D">
              <w:rPr>
                <w:rFonts w:ascii="Calibri Light" w:eastAsia="Calibri" w:hAnsi="Calibri Light" w:cs="Arial"/>
                <w:sz w:val="18"/>
                <w:szCs w:val="18"/>
              </w:rPr>
              <w:t>olog</w:t>
            </w:r>
            <w:r w:rsidRPr="006F559D">
              <w:rPr>
                <w:rFonts w:ascii="Calibri Light" w:eastAsia="Calibri" w:hAnsi="Calibri Light" w:cs="Arial"/>
                <w:spacing w:val="2"/>
                <w:sz w:val="18"/>
                <w:szCs w:val="18"/>
              </w:rPr>
              <w:t>i</w:t>
            </w:r>
            <w:r w:rsidRPr="006F559D">
              <w:rPr>
                <w:rFonts w:ascii="Calibri Light" w:eastAsia="Calibri" w:hAnsi="Calibri Light" w:cs="Arial"/>
                <w:sz w:val="18"/>
                <w:szCs w:val="18"/>
              </w:rPr>
              <w:t>as a</w:t>
            </w:r>
            <w:r w:rsidRPr="006F559D">
              <w:rPr>
                <w:rFonts w:ascii="Calibri Light" w:eastAsia="Calibri" w:hAnsi="Calibri Light" w:cs="Arial"/>
                <w:spacing w:val="1"/>
                <w:sz w:val="18"/>
                <w:szCs w:val="18"/>
              </w:rPr>
              <w:t>p</w:t>
            </w:r>
            <w:r w:rsidRPr="006F559D">
              <w:rPr>
                <w:rFonts w:ascii="Calibri Light" w:eastAsia="Calibri" w:hAnsi="Calibri Light" w:cs="Arial"/>
                <w:sz w:val="18"/>
                <w:szCs w:val="18"/>
              </w:rPr>
              <w:t>oia</w:t>
            </w:r>
            <w:r w:rsidRPr="006F559D">
              <w:rPr>
                <w:rFonts w:ascii="Calibri Light" w:eastAsia="Calibri" w:hAnsi="Calibri Light" w:cs="Arial"/>
                <w:spacing w:val="1"/>
                <w:sz w:val="18"/>
                <w:szCs w:val="18"/>
              </w:rPr>
              <w:t>d</w:t>
            </w:r>
            <w:r w:rsidRPr="006F559D">
              <w:rPr>
                <w:rFonts w:ascii="Calibri Light" w:eastAsia="Calibri" w:hAnsi="Calibri Light" w:cs="Arial"/>
                <w:sz w:val="18"/>
                <w:szCs w:val="18"/>
              </w:rPr>
              <w:t xml:space="preserve">as. </w:t>
            </w:r>
          </w:p>
          <w:p w14:paraId="614B8790" w14:textId="77777777" w:rsidR="00EF2AC4" w:rsidRPr="00B22500" w:rsidRDefault="00EF2AC4" w:rsidP="00B647A9">
            <w:pPr>
              <w:spacing w:after="120" w:line="240" w:lineRule="auto"/>
              <w:ind w:left="142" w:right="108"/>
              <w:jc w:val="both"/>
              <w:rPr>
                <w:rFonts w:ascii="Calibri Light" w:eastAsia="Calibri" w:hAnsi="Calibri Light" w:cs="Arial"/>
                <w:sz w:val="18"/>
                <w:szCs w:val="18"/>
              </w:rPr>
            </w:pPr>
            <w:r w:rsidRPr="006F559D">
              <w:rPr>
                <w:rFonts w:ascii="Calibri Light" w:eastAsia="Calibri" w:hAnsi="Calibri Light" w:cs="Arial"/>
                <w:sz w:val="18"/>
                <w:szCs w:val="18"/>
              </w:rPr>
              <w:t>Os</w:t>
            </w:r>
            <w:r w:rsidRPr="006F559D">
              <w:rPr>
                <w:rFonts w:ascii="Calibri Light" w:eastAsia="Calibri" w:hAnsi="Calibri Light" w:cs="Arial"/>
                <w:spacing w:val="5"/>
                <w:sz w:val="18"/>
                <w:szCs w:val="18"/>
              </w:rPr>
              <w:t xml:space="preserve"> </w:t>
            </w:r>
            <w:r w:rsidRPr="006F559D">
              <w:rPr>
                <w:rFonts w:ascii="Calibri Light" w:eastAsia="Calibri" w:hAnsi="Calibri Light" w:cs="Arial"/>
                <w:sz w:val="18"/>
                <w:szCs w:val="18"/>
              </w:rPr>
              <w:t>cri</w:t>
            </w:r>
            <w:r w:rsidRPr="006F559D">
              <w:rPr>
                <w:rFonts w:ascii="Calibri Light" w:eastAsia="Calibri" w:hAnsi="Calibri Light" w:cs="Arial"/>
                <w:spacing w:val="2"/>
                <w:sz w:val="18"/>
                <w:szCs w:val="18"/>
              </w:rPr>
              <w:t>t</w:t>
            </w:r>
            <w:r w:rsidRPr="006F559D">
              <w:rPr>
                <w:rFonts w:ascii="Calibri Light" w:eastAsia="Calibri" w:hAnsi="Calibri Light" w:cs="Arial"/>
                <w:spacing w:val="-1"/>
                <w:sz w:val="18"/>
                <w:szCs w:val="18"/>
              </w:rPr>
              <w:t>é</w:t>
            </w:r>
            <w:r w:rsidRPr="006F559D">
              <w:rPr>
                <w:rFonts w:ascii="Calibri Light" w:eastAsia="Calibri" w:hAnsi="Calibri Light" w:cs="Arial"/>
                <w:sz w:val="18"/>
                <w:szCs w:val="18"/>
              </w:rPr>
              <w:t xml:space="preserve">rios </w:t>
            </w:r>
            <w:r w:rsidRPr="006F559D">
              <w:rPr>
                <w:rFonts w:ascii="Calibri Light" w:eastAsia="Calibri" w:hAnsi="Calibri Light" w:cs="Arial"/>
                <w:spacing w:val="3"/>
                <w:sz w:val="18"/>
                <w:szCs w:val="18"/>
              </w:rPr>
              <w:t>d</w:t>
            </w:r>
            <w:r w:rsidRPr="006F559D">
              <w:rPr>
                <w:rFonts w:ascii="Calibri Light" w:eastAsia="Calibri" w:hAnsi="Calibri Light" w:cs="Arial"/>
                <w:spacing w:val="-1"/>
                <w:sz w:val="18"/>
                <w:szCs w:val="18"/>
              </w:rPr>
              <w:t>es</w:t>
            </w:r>
            <w:r w:rsidRPr="006F559D">
              <w:rPr>
                <w:rFonts w:ascii="Calibri Light" w:eastAsia="Calibri" w:hAnsi="Calibri Light" w:cs="Arial"/>
                <w:sz w:val="18"/>
                <w:szCs w:val="18"/>
              </w:rPr>
              <w:t>ta</w:t>
            </w:r>
            <w:r w:rsidRPr="006F559D">
              <w:rPr>
                <w:rFonts w:ascii="Calibri Light" w:eastAsia="Calibri" w:hAnsi="Calibri Light" w:cs="Arial"/>
                <w:spacing w:val="4"/>
                <w:sz w:val="18"/>
                <w:szCs w:val="18"/>
              </w:rPr>
              <w:t xml:space="preserve"> </w:t>
            </w:r>
            <w:r w:rsidRPr="006F559D">
              <w:rPr>
                <w:rFonts w:ascii="Calibri Light" w:eastAsia="Calibri" w:hAnsi="Calibri Light" w:cs="Arial"/>
                <w:sz w:val="18"/>
                <w:szCs w:val="18"/>
              </w:rPr>
              <w:t>ca</w:t>
            </w:r>
            <w:r w:rsidRPr="006F559D">
              <w:rPr>
                <w:rFonts w:ascii="Calibri Light" w:eastAsia="Calibri" w:hAnsi="Calibri Light" w:cs="Arial"/>
                <w:spacing w:val="3"/>
                <w:sz w:val="18"/>
                <w:szCs w:val="18"/>
              </w:rPr>
              <w:t>t</w:t>
            </w:r>
            <w:r w:rsidRPr="006F559D">
              <w:rPr>
                <w:rFonts w:ascii="Calibri Light" w:eastAsia="Calibri" w:hAnsi="Calibri Light" w:cs="Arial"/>
                <w:spacing w:val="-1"/>
                <w:sz w:val="18"/>
                <w:szCs w:val="18"/>
              </w:rPr>
              <w:t>e</w:t>
            </w:r>
            <w:r w:rsidRPr="006F559D">
              <w:rPr>
                <w:rFonts w:ascii="Calibri Light" w:eastAsia="Calibri" w:hAnsi="Calibri Light" w:cs="Arial"/>
                <w:sz w:val="18"/>
                <w:szCs w:val="18"/>
              </w:rPr>
              <w:t>goria</w:t>
            </w:r>
            <w:r w:rsidRPr="006F559D">
              <w:rPr>
                <w:rFonts w:ascii="Calibri Light" w:eastAsia="Calibri" w:hAnsi="Calibri Light" w:cs="Arial"/>
                <w:spacing w:val="3"/>
                <w:sz w:val="18"/>
                <w:szCs w:val="18"/>
              </w:rPr>
              <w:t xml:space="preserve"> </w:t>
            </w:r>
            <w:r w:rsidRPr="006F559D">
              <w:rPr>
                <w:rFonts w:ascii="Calibri Light" w:eastAsia="Calibri" w:hAnsi="Calibri Light" w:cs="Arial"/>
                <w:spacing w:val="1"/>
                <w:sz w:val="18"/>
                <w:szCs w:val="18"/>
              </w:rPr>
              <w:t>p</w:t>
            </w:r>
            <w:r w:rsidRPr="006F559D">
              <w:rPr>
                <w:rFonts w:ascii="Calibri Light" w:eastAsia="Calibri" w:hAnsi="Calibri Light" w:cs="Arial"/>
                <w:sz w:val="18"/>
                <w:szCs w:val="18"/>
              </w:rPr>
              <w:t>o</w:t>
            </w:r>
            <w:r w:rsidRPr="006F559D">
              <w:rPr>
                <w:rFonts w:ascii="Calibri Light" w:eastAsia="Calibri" w:hAnsi="Calibri Light" w:cs="Arial"/>
                <w:spacing w:val="1"/>
                <w:sz w:val="18"/>
                <w:szCs w:val="18"/>
              </w:rPr>
              <w:t>d</w:t>
            </w:r>
            <w:r w:rsidRPr="006F559D">
              <w:rPr>
                <w:rFonts w:ascii="Calibri Light" w:eastAsia="Calibri" w:hAnsi="Calibri Light" w:cs="Arial"/>
                <w:spacing w:val="-1"/>
                <w:sz w:val="18"/>
                <w:szCs w:val="18"/>
              </w:rPr>
              <w:t>e</w:t>
            </w:r>
            <w:r w:rsidRPr="006F559D">
              <w:rPr>
                <w:rFonts w:ascii="Calibri Light" w:eastAsia="Calibri" w:hAnsi="Calibri Light" w:cs="Arial"/>
                <w:sz w:val="18"/>
                <w:szCs w:val="18"/>
              </w:rPr>
              <w:t>rão</w:t>
            </w:r>
            <w:r w:rsidRPr="006F559D">
              <w:rPr>
                <w:rFonts w:ascii="Calibri Light" w:eastAsia="Calibri" w:hAnsi="Calibri Light" w:cs="Arial"/>
                <w:spacing w:val="1"/>
                <w:sz w:val="18"/>
                <w:szCs w:val="18"/>
              </w:rPr>
              <w:t xml:space="preserve"> </w:t>
            </w:r>
            <w:r w:rsidRPr="006F559D">
              <w:rPr>
                <w:rFonts w:ascii="Calibri Light" w:eastAsia="Calibri" w:hAnsi="Calibri Light" w:cs="Arial"/>
                <w:sz w:val="18"/>
                <w:szCs w:val="18"/>
              </w:rPr>
              <w:t>a</w:t>
            </w:r>
            <w:r w:rsidRPr="006F559D">
              <w:rPr>
                <w:rFonts w:ascii="Calibri Light" w:eastAsia="Calibri" w:hAnsi="Calibri Light" w:cs="Arial"/>
                <w:spacing w:val="1"/>
                <w:sz w:val="18"/>
                <w:szCs w:val="18"/>
              </w:rPr>
              <w:t>p</w:t>
            </w:r>
            <w:r w:rsidRPr="006F559D">
              <w:rPr>
                <w:rFonts w:ascii="Calibri Light" w:eastAsia="Calibri" w:hAnsi="Calibri Light" w:cs="Arial"/>
                <w:sz w:val="18"/>
                <w:szCs w:val="18"/>
              </w:rPr>
              <w:t>r</w:t>
            </w:r>
            <w:r w:rsidRPr="006F559D">
              <w:rPr>
                <w:rFonts w:ascii="Calibri Light" w:eastAsia="Calibri" w:hAnsi="Calibri Light" w:cs="Arial"/>
                <w:spacing w:val="-1"/>
                <w:sz w:val="18"/>
                <w:szCs w:val="18"/>
              </w:rPr>
              <w:t>e</w:t>
            </w:r>
            <w:r w:rsidRPr="006F559D">
              <w:rPr>
                <w:rFonts w:ascii="Calibri Light" w:eastAsia="Calibri" w:hAnsi="Calibri Light" w:cs="Arial"/>
                <w:sz w:val="18"/>
                <w:szCs w:val="18"/>
              </w:rPr>
              <w:t>ciar</w:t>
            </w:r>
            <w:r w:rsidRPr="006F559D">
              <w:rPr>
                <w:rFonts w:ascii="Calibri Light" w:eastAsia="Calibri" w:hAnsi="Calibri Light" w:cs="Arial"/>
                <w:spacing w:val="1"/>
                <w:sz w:val="18"/>
                <w:szCs w:val="18"/>
              </w:rPr>
              <w:t xml:space="preserve"> </w:t>
            </w:r>
            <w:r w:rsidRPr="006F559D">
              <w:rPr>
                <w:rFonts w:ascii="Calibri Light" w:eastAsia="Calibri" w:hAnsi="Calibri Light" w:cs="Arial"/>
                <w:sz w:val="18"/>
                <w:szCs w:val="18"/>
              </w:rPr>
              <w:t>t</w:t>
            </w:r>
            <w:r w:rsidRPr="006F559D">
              <w:rPr>
                <w:rFonts w:ascii="Calibri Light" w:eastAsia="Calibri" w:hAnsi="Calibri Light" w:cs="Arial"/>
                <w:spacing w:val="1"/>
                <w:sz w:val="18"/>
                <w:szCs w:val="18"/>
              </w:rPr>
              <w:t>a</w:t>
            </w:r>
            <w:r w:rsidRPr="006F559D">
              <w:rPr>
                <w:rFonts w:ascii="Calibri Light" w:eastAsia="Calibri" w:hAnsi="Calibri Light" w:cs="Arial"/>
                <w:spacing w:val="-1"/>
                <w:sz w:val="18"/>
                <w:szCs w:val="18"/>
              </w:rPr>
              <w:t>m</w:t>
            </w:r>
            <w:r w:rsidRPr="006F559D">
              <w:rPr>
                <w:rFonts w:ascii="Calibri Light" w:eastAsia="Calibri" w:hAnsi="Calibri Light" w:cs="Arial"/>
                <w:spacing w:val="1"/>
                <w:sz w:val="18"/>
                <w:szCs w:val="18"/>
              </w:rPr>
              <w:t>bé</w:t>
            </w:r>
            <w:r w:rsidRPr="006F559D">
              <w:rPr>
                <w:rFonts w:ascii="Calibri Light" w:eastAsia="Calibri" w:hAnsi="Calibri Light" w:cs="Arial"/>
                <w:sz w:val="18"/>
                <w:szCs w:val="18"/>
              </w:rPr>
              <w:t>m</w:t>
            </w:r>
            <w:r w:rsidRPr="006F559D">
              <w:rPr>
                <w:rFonts w:ascii="Calibri Light" w:eastAsia="Calibri" w:hAnsi="Calibri Light" w:cs="Arial"/>
                <w:spacing w:val="2"/>
                <w:sz w:val="18"/>
                <w:szCs w:val="18"/>
              </w:rPr>
              <w:t xml:space="preserve"> </w:t>
            </w:r>
            <w:r w:rsidRPr="006F559D">
              <w:rPr>
                <w:rFonts w:ascii="Calibri Light" w:eastAsia="Calibri" w:hAnsi="Calibri Light" w:cs="Arial"/>
                <w:sz w:val="18"/>
                <w:szCs w:val="18"/>
              </w:rPr>
              <w:t xml:space="preserve">os </w:t>
            </w:r>
            <w:r w:rsidRPr="006F559D">
              <w:rPr>
                <w:rFonts w:ascii="Calibri Light" w:eastAsia="Calibri" w:hAnsi="Calibri Light" w:cs="Arial"/>
                <w:spacing w:val="1"/>
                <w:sz w:val="18"/>
                <w:szCs w:val="18"/>
              </w:rPr>
              <w:t>n</w:t>
            </w:r>
            <w:r w:rsidRPr="006F559D">
              <w:rPr>
                <w:rFonts w:ascii="Calibri Light" w:eastAsia="Calibri" w:hAnsi="Calibri Light" w:cs="Arial"/>
                <w:sz w:val="18"/>
                <w:szCs w:val="18"/>
              </w:rPr>
              <w:t>í</w:t>
            </w:r>
            <w:r w:rsidRPr="006F559D">
              <w:rPr>
                <w:rFonts w:ascii="Calibri Light" w:eastAsia="Calibri" w:hAnsi="Calibri Light" w:cs="Arial"/>
                <w:spacing w:val="-1"/>
                <w:sz w:val="18"/>
                <w:szCs w:val="18"/>
              </w:rPr>
              <w:t>ve</w:t>
            </w:r>
            <w:r w:rsidRPr="006F559D">
              <w:rPr>
                <w:rFonts w:ascii="Calibri Light" w:eastAsia="Calibri" w:hAnsi="Calibri Light" w:cs="Arial"/>
                <w:spacing w:val="2"/>
                <w:sz w:val="18"/>
                <w:szCs w:val="18"/>
              </w:rPr>
              <w:t>i</w:t>
            </w:r>
            <w:r w:rsidRPr="006F559D">
              <w:rPr>
                <w:rFonts w:ascii="Calibri Light" w:eastAsia="Calibri" w:hAnsi="Calibri Light" w:cs="Arial"/>
                <w:sz w:val="18"/>
                <w:szCs w:val="18"/>
              </w:rPr>
              <w:t>s</w:t>
            </w:r>
            <w:r w:rsidRPr="006F559D">
              <w:rPr>
                <w:rFonts w:ascii="Calibri Light" w:eastAsia="Calibri" w:hAnsi="Calibri Light" w:cs="Arial"/>
                <w:spacing w:val="3"/>
                <w:sz w:val="18"/>
                <w:szCs w:val="18"/>
              </w:rPr>
              <w:t xml:space="preserve"> </w:t>
            </w:r>
            <w:r w:rsidRPr="006F559D">
              <w:rPr>
                <w:rFonts w:ascii="Calibri Light" w:eastAsia="Calibri" w:hAnsi="Calibri Light" w:cs="Arial"/>
                <w:spacing w:val="1"/>
                <w:sz w:val="18"/>
                <w:szCs w:val="18"/>
              </w:rPr>
              <w:t>d</w:t>
            </w:r>
            <w:r w:rsidRPr="006F559D">
              <w:rPr>
                <w:rFonts w:ascii="Calibri Light" w:eastAsia="Calibri" w:hAnsi="Calibri Light" w:cs="Arial"/>
                <w:sz w:val="18"/>
                <w:szCs w:val="18"/>
              </w:rPr>
              <w:t>e</w:t>
            </w:r>
            <w:r w:rsidRPr="006F559D">
              <w:rPr>
                <w:rFonts w:ascii="Calibri Light" w:eastAsia="Calibri" w:hAnsi="Calibri Light" w:cs="Arial"/>
                <w:spacing w:val="9"/>
                <w:sz w:val="18"/>
                <w:szCs w:val="18"/>
              </w:rPr>
              <w:t xml:space="preserve"> </w:t>
            </w:r>
            <w:r w:rsidRPr="006F559D">
              <w:rPr>
                <w:rFonts w:ascii="Calibri Light" w:eastAsia="Calibri" w:hAnsi="Calibri Light" w:cs="Arial"/>
                <w:spacing w:val="1"/>
                <w:sz w:val="18"/>
                <w:szCs w:val="18"/>
              </w:rPr>
              <w:t>c</w:t>
            </w:r>
            <w:r w:rsidRPr="006F559D">
              <w:rPr>
                <w:rFonts w:ascii="Calibri Light" w:eastAsia="Calibri" w:hAnsi="Calibri Light" w:cs="Arial"/>
                <w:sz w:val="18"/>
                <w:szCs w:val="18"/>
              </w:rPr>
              <w:t>o</w:t>
            </w:r>
            <w:r w:rsidRPr="006F559D">
              <w:rPr>
                <w:rFonts w:ascii="Calibri Light" w:eastAsia="Calibri" w:hAnsi="Calibri Light" w:cs="Arial"/>
                <w:spacing w:val="1"/>
                <w:sz w:val="18"/>
                <w:szCs w:val="18"/>
              </w:rPr>
              <w:t>b</w:t>
            </w:r>
            <w:r w:rsidRPr="006F559D">
              <w:rPr>
                <w:rFonts w:ascii="Calibri Light" w:eastAsia="Calibri" w:hAnsi="Calibri Light" w:cs="Arial"/>
                <w:spacing w:val="-1"/>
                <w:sz w:val="18"/>
                <w:szCs w:val="18"/>
              </w:rPr>
              <w:t>e</w:t>
            </w:r>
            <w:r w:rsidRPr="006F559D">
              <w:rPr>
                <w:rFonts w:ascii="Calibri Light" w:eastAsia="Calibri" w:hAnsi="Calibri Light" w:cs="Arial"/>
                <w:sz w:val="18"/>
                <w:szCs w:val="18"/>
              </w:rPr>
              <w:t>rt</w:t>
            </w:r>
            <w:r w:rsidRPr="006F559D">
              <w:rPr>
                <w:rFonts w:ascii="Calibri Light" w:eastAsia="Calibri" w:hAnsi="Calibri Light" w:cs="Arial"/>
                <w:spacing w:val="1"/>
                <w:sz w:val="18"/>
                <w:szCs w:val="18"/>
              </w:rPr>
              <w:t>u</w:t>
            </w:r>
            <w:r w:rsidRPr="006F559D">
              <w:rPr>
                <w:rFonts w:ascii="Calibri Light" w:eastAsia="Calibri" w:hAnsi="Calibri Light" w:cs="Arial"/>
                <w:sz w:val="18"/>
                <w:szCs w:val="18"/>
              </w:rPr>
              <w:t>ra</w:t>
            </w:r>
            <w:r w:rsidRPr="006F559D">
              <w:rPr>
                <w:rFonts w:ascii="Calibri Light" w:eastAsia="Calibri" w:hAnsi="Calibri Light" w:cs="Arial"/>
                <w:spacing w:val="2"/>
                <w:sz w:val="18"/>
                <w:szCs w:val="18"/>
              </w:rPr>
              <w:t xml:space="preserve"> </w:t>
            </w:r>
            <w:r w:rsidRPr="006F559D">
              <w:rPr>
                <w:rFonts w:ascii="Calibri Light" w:eastAsia="Calibri" w:hAnsi="Calibri Light" w:cs="Arial"/>
                <w:sz w:val="18"/>
                <w:szCs w:val="18"/>
              </w:rPr>
              <w:t>territ</w:t>
            </w:r>
            <w:r w:rsidRPr="006F559D">
              <w:rPr>
                <w:rFonts w:ascii="Calibri Light" w:eastAsia="Calibri" w:hAnsi="Calibri Light" w:cs="Arial"/>
                <w:spacing w:val="1"/>
                <w:sz w:val="18"/>
                <w:szCs w:val="18"/>
              </w:rPr>
              <w:t>o</w:t>
            </w:r>
            <w:r w:rsidRPr="006F559D">
              <w:rPr>
                <w:rFonts w:ascii="Calibri Light" w:eastAsia="Calibri" w:hAnsi="Calibri Light" w:cs="Arial"/>
                <w:sz w:val="18"/>
                <w:szCs w:val="18"/>
              </w:rPr>
              <w:t>ri</w:t>
            </w:r>
            <w:r w:rsidRPr="006F559D">
              <w:rPr>
                <w:rFonts w:ascii="Calibri Light" w:eastAsia="Calibri" w:hAnsi="Calibri Light" w:cs="Arial"/>
                <w:spacing w:val="3"/>
                <w:sz w:val="18"/>
                <w:szCs w:val="18"/>
              </w:rPr>
              <w:t>a</w:t>
            </w:r>
            <w:r w:rsidRPr="006F559D">
              <w:rPr>
                <w:rFonts w:ascii="Calibri Light" w:eastAsia="Calibri" w:hAnsi="Calibri Light" w:cs="Arial"/>
                <w:sz w:val="18"/>
                <w:szCs w:val="18"/>
              </w:rPr>
              <w:t>l</w:t>
            </w:r>
            <w:r w:rsidRPr="006F559D">
              <w:rPr>
                <w:rFonts w:ascii="Calibri Light" w:eastAsia="Calibri" w:hAnsi="Calibri Light" w:cs="Arial"/>
                <w:spacing w:val="6"/>
                <w:sz w:val="18"/>
                <w:szCs w:val="18"/>
              </w:rPr>
              <w:t xml:space="preserve"> </w:t>
            </w:r>
            <w:r w:rsidRPr="006F559D">
              <w:rPr>
                <w:rFonts w:ascii="Calibri Light" w:eastAsia="Calibri" w:hAnsi="Calibri Light" w:cs="Arial"/>
                <w:sz w:val="18"/>
                <w:szCs w:val="18"/>
              </w:rPr>
              <w:t>e</w:t>
            </w:r>
            <w:r w:rsidRPr="006F559D">
              <w:rPr>
                <w:rFonts w:ascii="Calibri Light" w:eastAsia="Calibri" w:hAnsi="Calibri Light" w:cs="Arial"/>
                <w:spacing w:val="8"/>
                <w:sz w:val="18"/>
                <w:szCs w:val="18"/>
              </w:rPr>
              <w:t xml:space="preserve"> </w:t>
            </w:r>
            <w:r w:rsidRPr="006F559D">
              <w:rPr>
                <w:rFonts w:ascii="Calibri Light" w:eastAsia="Calibri" w:hAnsi="Calibri Light" w:cs="Arial"/>
                <w:spacing w:val="1"/>
                <w:sz w:val="18"/>
                <w:szCs w:val="18"/>
              </w:rPr>
              <w:t>d</w:t>
            </w:r>
            <w:r w:rsidRPr="006F559D">
              <w:rPr>
                <w:rFonts w:ascii="Calibri Light" w:eastAsia="Calibri" w:hAnsi="Calibri Light" w:cs="Arial"/>
                <w:sz w:val="18"/>
                <w:szCs w:val="18"/>
              </w:rPr>
              <w:t>o</w:t>
            </w:r>
            <w:r w:rsidRPr="006F559D">
              <w:rPr>
                <w:rFonts w:ascii="Calibri Light" w:eastAsia="Calibri" w:hAnsi="Calibri Light" w:cs="Arial"/>
                <w:spacing w:val="8"/>
                <w:sz w:val="18"/>
                <w:szCs w:val="18"/>
              </w:rPr>
              <w:t xml:space="preserve"> </w:t>
            </w:r>
            <w:r w:rsidRPr="006F559D">
              <w:rPr>
                <w:rFonts w:ascii="Calibri Light" w:eastAsia="Calibri" w:hAnsi="Calibri Light" w:cs="Arial"/>
                <w:spacing w:val="1"/>
                <w:sz w:val="18"/>
                <w:szCs w:val="18"/>
              </w:rPr>
              <w:t>púb</w:t>
            </w:r>
            <w:r w:rsidRPr="006F559D">
              <w:rPr>
                <w:rFonts w:ascii="Calibri Light" w:eastAsia="Calibri" w:hAnsi="Calibri Light" w:cs="Arial"/>
                <w:sz w:val="18"/>
                <w:szCs w:val="18"/>
              </w:rPr>
              <w:t>lic</w:t>
            </w:r>
            <w:r w:rsidRPr="006F559D">
              <w:rPr>
                <w:rFonts w:ascii="Calibri Light" w:eastAsia="Calibri" w:hAnsi="Calibri Light" w:cs="Arial"/>
                <w:spacing w:val="2"/>
                <w:sz w:val="18"/>
                <w:szCs w:val="18"/>
              </w:rPr>
              <w:t>o</w:t>
            </w:r>
            <w:r w:rsidRPr="006F559D">
              <w:rPr>
                <w:rFonts w:ascii="Calibri Light" w:eastAsia="Calibri" w:hAnsi="Calibri Light" w:cs="Arial"/>
                <w:spacing w:val="-1"/>
                <w:sz w:val="18"/>
                <w:szCs w:val="18"/>
              </w:rPr>
              <w:t>-</w:t>
            </w:r>
            <w:r w:rsidRPr="006F559D">
              <w:rPr>
                <w:rFonts w:ascii="Calibri Light" w:eastAsia="Calibri" w:hAnsi="Calibri Light" w:cs="Arial"/>
                <w:sz w:val="18"/>
                <w:szCs w:val="18"/>
              </w:rPr>
              <w:t>a</w:t>
            </w:r>
            <w:r w:rsidRPr="006F559D">
              <w:rPr>
                <w:rFonts w:ascii="Calibri Light" w:eastAsia="Calibri" w:hAnsi="Calibri Light" w:cs="Arial"/>
                <w:spacing w:val="3"/>
                <w:sz w:val="18"/>
                <w:szCs w:val="18"/>
              </w:rPr>
              <w:t>l</w:t>
            </w:r>
            <w:r w:rsidRPr="006F559D">
              <w:rPr>
                <w:rFonts w:ascii="Calibri Light" w:eastAsia="Calibri" w:hAnsi="Calibri Light" w:cs="Arial"/>
                <w:spacing w:val="-1"/>
                <w:sz w:val="18"/>
                <w:szCs w:val="18"/>
              </w:rPr>
              <w:t>v</w:t>
            </w:r>
            <w:r w:rsidRPr="006F559D">
              <w:rPr>
                <w:rFonts w:ascii="Calibri Light" w:eastAsia="Calibri" w:hAnsi="Calibri Light" w:cs="Arial"/>
                <w:sz w:val="18"/>
                <w:szCs w:val="18"/>
              </w:rPr>
              <w:t xml:space="preserve">o </w:t>
            </w:r>
            <w:r w:rsidRPr="006F559D">
              <w:rPr>
                <w:rFonts w:ascii="Calibri Light" w:eastAsia="Calibri" w:hAnsi="Calibri Light" w:cs="Arial"/>
                <w:spacing w:val="1"/>
                <w:sz w:val="18"/>
                <w:szCs w:val="18"/>
              </w:rPr>
              <w:t>d</w:t>
            </w:r>
            <w:r w:rsidRPr="006F559D">
              <w:rPr>
                <w:rFonts w:ascii="Calibri Light" w:eastAsia="Calibri" w:hAnsi="Calibri Light" w:cs="Arial"/>
                <w:sz w:val="18"/>
                <w:szCs w:val="18"/>
              </w:rPr>
              <w:t>a</w:t>
            </w:r>
            <w:r w:rsidRPr="006F559D">
              <w:rPr>
                <w:rFonts w:ascii="Calibri Light" w:eastAsia="Calibri" w:hAnsi="Calibri Light" w:cs="Arial"/>
                <w:spacing w:val="8"/>
                <w:sz w:val="18"/>
                <w:szCs w:val="18"/>
              </w:rPr>
              <w:t xml:space="preserve"> </w:t>
            </w:r>
            <w:r w:rsidRPr="006F559D">
              <w:rPr>
                <w:rFonts w:ascii="Calibri Light" w:eastAsia="Calibri" w:hAnsi="Calibri Light" w:cs="Arial"/>
                <w:sz w:val="18"/>
                <w:szCs w:val="18"/>
              </w:rPr>
              <w:t>ti</w:t>
            </w:r>
            <w:r w:rsidRPr="006F559D">
              <w:rPr>
                <w:rFonts w:ascii="Calibri Light" w:eastAsia="Calibri" w:hAnsi="Calibri Light" w:cs="Arial"/>
                <w:spacing w:val="1"/>
                <w:sz w:val="18"/>
                <w:szCs w:val="18"/>
              </w:rPr>
              <w:t>p</w:t>
            </w:r>
            <w:r w:rsidRPr="006F559D">
              <w:rPr>
                <w:rFonts w:ascii="Calibri Light" w:eastAsia="Calibri" w:hAnsi="Calibri Light" w:cs="Arial"/>
                <w:sz w:val="18"/>
                <w:szCs w:val="18"/>
              </w:rPr>
              <w:t>ol</w:t>
            </w:r>
            <w:r w:rsidRPr="006F559D">
              <w:rPr>
                <w:rFonts w:ascii="Calibri Light" w:eastAsia="Calibri" w:hAnsi="Calibri Light" w:cs="Arial"/>
                <w:spacing w:val="3"/>
                <w:sz w:val="18"/>
                <w:szCs w:val="18"/>
              </w:rPr>
              <w:t>o</w:t>
            </w:r>
            <w:r w:rsidRPr="006F559D">
              <w:rPr>
                <w:rFonts w:ascii="Calibri Light" w:eastAsia="Calibri" w:hAnsi="Calibri Light" w:cs="Arial"/>
                <w:sz w:val="18"/>
                <w:szCs w:val="18"/>
              </w:rPr>
              <w:t>g</w:t>
            </w:r>
            <w:r w:rsidRPr="006F559D">
              <w:rPr>
                <w:rFonts w:ascii="Calibri Light" w:eastAsia="Calibri" w:hAnsi="Calibri Light" w:cs="Arial"/>
                <w:spacing w:val="2"/>
                <w:sz w:val="18"/>
                <w:szCs w:val="18"/>
              </w:rPr>
              <w:t>i</w:t>
            </w:r>
            <w:r w:rsidRPr="006F559D">
              <w:rPr>
                <w:rFonts w:ascii="Calibri Light" w:eastAsia="Calibri" w:hAnsi="Calibri Light" w:cs="Arial"/>
                <w:sz w:val="18"/>
                <w:szCs w:val="18"/>
              </w:rPr>
              <w:t xml:space="preserve">a </w:t>
            </w:r>
            <w:r w:rsidRPr="006F559D">
              <w:rPr>
                <w:rFonts w:ascii="Calibri Light" w:eastAsia="Calibri" w:hAnsi="Calibri Light" w:cs="Arial"/>
                <w:spacing w:val="1"/>
                <w:sz w:val="18"/>
                <w:szCs w:val="18"/>
              </w:rPr>
              <w:t>d</w:t>
            </w:r>
            <w:r w:rsidRPr="006F559D">
              <w:rPr>
                <w:rFonts w:ascii="Calibri Light" w:eastAsia="Calibri" w:hAnsi="Calibri Light" w:cs="Arial"/>
                <w:sz w:val="18"/>
                <w:szCs w:val="18"/>
              </w:rPr>
              <w:t>e</w:t>
            </w:r>
            <w:r w:rsidRPr="006F559D">
              <w:rPr>
                <w:rFonts w:ascii="Calibri Light" w:eastAsia="Calibri" w:hAnsi="Calibri Light" w:cs="Arial"/>
                <w:spacing w:val="-3"/>
                <w:sz w:val="18"/>
                <w:szCs w:val="18"/>
              </w:rPr>
              <w:t xml:space="preserve"> </w:t>
            </w:r>
            <w:r w:rsidRPr="006F559D">
              <w:rPr>
                <w:rFonts w:ascii="Calibri Light" w:eastAsia="Calibri" w:hAnsi="Calibri Light" w:cs="Arial"/>
                <w:spacing w:val="1"/>
                <w:sz w:val="18"/>
                <w:szCs w:val="18"/>
              </w:rPr>
              <w:t>op</w:t>
            </w:r>
            <w:r w:rsidRPr="006F559D">
              <w:rPr>
                <w:rFonts w:ascii="Calibri Light" w:eastAsia="Calibri" w:hAnsi="Calibri Light" w:cs="Arial"/>
                <w:spacing w:val="-1"/>
                <w:sz w:val="18"/>
                <w:szCs w:val="18"/>
              </w:rPr>
              <w:t>e</w:t>
            </w:r>
            <w:r w:rsidRPr="006F559D">
              <w:rPr>
                <w:rFonts w:ascii="Calibri Light" w:eastAsia="Calibri" w:hAnsi="Calibri Light" w:cs="Arial"/>
                <w:sz w:val="18"/>
                <w:szCs w:val="18"/>
              </w:rPr>
              <w:t>raçõ</w:t>
            </w:r>
            <w:r w:rsidRPr="006F559D">
              <w:rPr>
                <w:rFonts w:ascii="Calibri Light" w:eastAsia="Calibri" w:hAnsi="Calibri Light" w:cs="Arial"/>
                <w:spacing w:val="2"/>
                <w:sz w:val="18"/>
                <w:szCs w:val="18"/>
              </w:rPr>
              <w:t>e</w:t>
            </w:r>
            <w:r w:rsidRPr="006F559D">
              <w:rPr>
                <w:rFonts w:ascii="Calibri Light" w:eastAsia="Calibri" w:hAnsi="Calibri Light" w:cs="Arial"/>
                <w:spacing w:val="-1"/>
                <w:sz w:val="18"/>
                <w:szCs w:val="18"/>
              </w:rPr>
              <w:t>s</w:t>
            </w:r>
            <w:r w:rsidRPr="006F559D">
              <w:rPr>
                <w:rFonts w:ascii="Calibri Light" w:eastAsia="Calibri" w:hAnsi="Calibri Light" w:cs="Arial"/>
                <w:sz w:val="18"/>
                <w:szCs w:val="18"/>
              </w:rPr>
              <w:t>.</w:t>
            </w:r>
          </w:p>
        </w:tc>
      </w:tr>
      <w:tr w:rsidR="00B22500" w:rsidRPr="00B22500" w14:paraId="0E83A830" w14:textId="77777777" w:rsidTr="001E6603">
        <w:trPr>
          <w:trHeight w:hRule="exact" w:val="680"/>
          <w:jc w:val="center"/>
        </w:trPr>
        <w:tc>
          <w:tcPr>
            <w:tcW w:w="1798" w:type="dxa"/>
            <w:shd w:val="clear" w:color="auto" w:fill="EDEDED" w:themeFill="accent3" w:themeFillTint="33"/>
            <w:vAlign w:val="center"/>
          </w:tcPr>
          <w:p w14:paraId="75E8BBEB" w14:textId="77777777" w:rsidR="00EF2AC4" w:rsidRPr="00B22500" w:rsidRDefault="00EF2AC4" w:rsidP="00B647A9">
            <w:pPr>
              <w:spacing w:after="120" w:line="240" w:lineRule="auto"/>
              <w:jc w:val="center"/>
              <w:rPr>
                <w:rFonts w:ascii="Calibri Light" w:eastAsia="Calibri" w:hAnsi="Calibri Light" w:cs="Arial"/>
                <w:b/>
                <w:spacing w:val="1"/>
                <w:sz w:val="18"/>
                <w:szCs w:val="18"/>
              </w:rPr>
            </w:pPr>
            <w:r w:rsidRPr="00B22500">
              <w:rPr>
                <w:rFonts w:ascii="Calibri Light" w:eastAsia="Calibri" w:hAnsi="Calibri Light" w:cs="Arial"/>
                <w:b/>
                <w:sz w:val="18"/>
                <w:szCs w:val="18"/>
              </w:rPr>
              <w:t xml:space="preserve">E. </w:t>
            </w:r>
            <w:r w:rsidRPr="00B22500">
              <w:rPr>
                <w:rFonts w:ascii="Calibri Light" w:eastAsia="Calibri" w:hAnsi="Calibri Light" w:cs="Arial"/>
                <w:b/>
                <w:spacing w:val="1"/>
                <w:sz w:val="18"/>
                <w:szCs w:val="18"/>
              </w:rPr>
              <w:t>Enquadramento estratégico</w:t>
            </w:r>
          </w:p>
        </w:tc>
        <w:tc>
          <w:tcPr>
            <w:tcW w:w="7748" w:type="dxa"/>
            <w:shd w:val="clear" w:color="auto" w:fill="EDEDED" w:themeFill="accent3" w:themeFillTint="33"/>
          </w:tcPr>
          <w:p w14:paraId="7C7E25F8" w14:textId="77777777" w:rsidR="00EF2AC4" w:rsidRPr="00B22500" w:rsidRDefault="00EF2AC4" w:rsidP="00B647A9">
            <w:pPr>
              <w:spacing w:after="120" w:line="240" w:lineRule="auto"/>
              <w:ind w:left="142" w:right="108"/>
              <w:jc w:val="both"/>
              <w:rPr>
                <w:rFonts w:ascii="Calibri Light" w:eastAsia="Calibri" w:hAnsi="Calibri Light" w:cs="Arial"/>
                <w:sz w:val="18"/>
                <w:szCs w:val="18"/>
              </w:rPr>
            </w:pPr>
            <w:r w:rsidRPr="00B22500">
              <w:rPr>
                <w:rFonts w:ascii="Calibri Light" w:eastAsia="Calibri" w:hAnsi="Calibri Light" w:cs="Arial"/>
                <w:sz w:val="18"/>
                <w:szCs w:val="18"/>
              </w:rPr>
              <w:t>P</w:t>
            </w:r>
            <w:r w:rsidRPr="00B22500">
              <w:rPr>
                <w:rFonts w:ascii="Calibri Light" w:eastAsia="Calibri" w:hAnsi="Calibri Light" w:cs="Arial"/>
                <w:spacing w:val="1"/>
                <w:sz w:val="18"/>
                <w:szCs w:val="18"/>
              </w:rPr>
              <w:t>ond</w:t>
            </w:r>
            <w:r w:rsidRPr="00B22500">
              <w:rPr>
                <w:rFonts w:ascii="Calibri Light" w:eastAsia="Calibri" w:hAnsi="Calibri Light" w:cs="Arial"/>
                <w:spacing w:val="-1"/>
                <w:sz w:val="18"/>
                <w:szCs w:val="18"/>
              </w:rPr>
              <w:t>e</w:t>
            </w:r>
            <w:r w:rsidRPr="00B22500">
              <w:rPr>
                <w:rFonts w:ascii="Calibri Light" w:eastAsia="Calibri" w:hAnsi="Calibri Light" w:cs="Arial"/>
                <w:sz w:val="18"/>
                <w:szCs w:val="18"/>
              </w:rPr>
              <w:t>ra</w:t>
            </w:r>
            <w:r w:rsidRPr="00B22500">
              <w:rPr>
                <w:rFonts w:ascii="Calibri Light" w:eastAsia="Calibri" w:hAnsi="Calibri Light" w:cs="Arial"/>
                <w:spacing w:val="6"/>
                <w:sz w:val="18"/>
                <w:szCs w:val="18"/>
              </w:rPr>
              <w:t xml:space="preserve"> o alinhamento das intervenções com os planos de ação e outros instrument</w:t>
            </w:r>
            <w:r w:rsidR="00B647A9" w:rsidRPr="00B22500">
              <w:rPr>
                <w:rFonts w:ascii="Calibri Light" w:eastAsia="Calibri" w:hAnsi="Calibri Light" w:cs="Arial"/>
                <w:spacing w:val="6"/>
                <w:sz w:val="18"/>
                <w:szCs w:val="18"/>
              </w:rPr>
              <w:t>os de política territorial e se</w:t>
            </w:r>
            <w:r w:rsidRPr="00B22500">
              <w:rPr>
                <w:rFonts w:ascii="Calibri Light" w:eastAsia="Calibri" w:hAnsi="Calibri Light" w:cs="Arial"/>
                <w:spacing w:val="6"/>
                <w:sz w:val="18"/>
                <w:szCs w:val="18"/>
              </w:rPr>
              <w:t>torial relevantes, bem como com as políticas horizontais de nível comunitário.</w:t>
            </w:r>
          </w:p>
        </w:tc>
      </w:tr>
    </w:tbl>
    <w:p w14:paraId="6BD7EE1C" w14:textId="77777777" w:rsidR="00714176" w:rsidRDefault="00714176" w:rsidP="00CA079F">
      <w:pPr>
        <w:autoSpaceDE w:val="0"/>
        <w:autoSpaceDN w:val="0"/>
        <w:adjustRightInd w:val="0"/>
        <w:spacing w:after="164" w:line="240" w:lineRule="auto"/>
        <w:jc w:val="both"/>
        <w:rPr>
          <w:rFonts w:cs="Calibri"/>
          <w:color w:val="FF0000"/>
        </w:rPr>
      </w:pPr>
    </w:p>
    <w:p w14:paraId="55D69C9C" w14:textId="77777777" w:rsidR="00124384" w:rsidRPr="00195C61" w:rsidRDefault="00124384" w:rsidP="00B647A9">
      <w:pPr>
        <w:jc w:val="both"/>
        <w:rPr>
          <w:rFonts w:ascii="Calibri Light" w:hAnsi="Calibri Light" w:cs="Calibri"/>
          <w:bCs/>
          <w:color w:val="000000"/>
        </w:rPr>
      </w:pPr>
      <w:r w:rsidRPr="00195C61">
        <w:rPr>
          <w:rFonts w:ascii="Calibri Light" w:hAnsi="Calibri Light" w:cs="Calibri"/>
          <w:bCs/>
          <w:color w:val="000000"/>
        </w:rPr>
        <w:t xml:space="preserve">Nesta linha, o Comité de Acompanhamento </w:t>
      </w:r>
      <w:r w:rsidR="00B647A9" w:rsidRPr="00195C61">
        <w:rPr>
          <w:rFonts w:ascii="Calibri Light" w:hAnsi="Calibri Light" w:cs="Calibri"/>
          <w:bCs/>
          <w:color w:val="000000"/>
        </w:rPr>
        <w:t xml:space="preserve">do NORTE 2020 </w:t>
      </w:r>
      <w:r w:rsidRPr="00195C61">
        <w:rPr>
          <w:rFonts w:ascii="Calibri Light" w:hAnsi="Calibri Light" w:cs="Calibri"/>
          <w:bCs/>
          <w:color w:val="000000"/>
        </w:rPr>
        <w:t>definiu como critérios de seleção a aplicar à tipologia de projetos em apreço</w:t>
      </w:r>
      <w:r w:rsidR="00B647A9" w:rsidRPr="00195C61">
        <w:rPr>
          <w:rFonts w:ascii="Calibri Light" w:hAnsi="Calibri Light" w:cs="Calibri"/>
          <w:bCs/>
          <w:color w:val="000000"/>
        </w:rPr>
        <w:t xml:space="preserve"> os </w:t>
      </w:r>
      <w:r w:rsidR="00CF023F" w:rsidRPr="00195C61">
        <w:rPr>
          <w:rFonts w:ascii="Calibri Light" w:hAnsi="Calibri Light" w:cs="Calibri"/>
          <w:bCs/>
          <w:color w:val="000000"/>
        </w:rPr>
        <w:t xml:space="preserve">seguintes </w:t>
      </w:r>
      <w:r w:rsidR="00B647A9" w:rsidRPr="00195C61">
        <w:rPr>
          <w:rFonts w:ascii="Calibri Light" w:hAnsi="Calibri Light" w:cs="Calibri"/>
          <w:bCs/>
          <w:color w:val="000000"/>
        </w:rPr>
        <w:t>cinco critérios</w:t>
      </w:r>
      <w:r w:rsidR="00CF023F" w:rsidRPr="00195C61">
        <w:rPr>
          <w:rFonts w:ascii="Calibri Light" w:hAnsi="Calibri Light" w:cs="Calibri"/>
          <w:bCs/>
          <w:color w:val="000000"/>
        </w:rPr>
        <w:t>:</w:t>
      </w:r>
    </w:p>
    <w:tbl>
      <w:tblPr>
        <w:tblW w:w="9329" w:type="dxa"/>
        <w:jc w:val="center"/>
        <w:tblLayout w:type="fixed"/>
        <w:tblCellMar>
          <w:left w:w="0" w:type="dxa"/>
          <w:right w:w="0" w:type="dxa"/>
        </w:tblCellMar>
        <w:tblLook w:val="01E0" w:firstRow="1" w:lastRow="1" w:firstColumn="1" w:lastColumn="1" w:noHBand="0" w:noVBand="0"/>
      </w:tblPr>
      <w:tblGrid>
        <w:gridCol w:w="980"/>
        <w:gridCol w:w="8349"/>
      </w:tblGrid>
      <w:tr w:rsidR="008B12FC" w:rsidRPr="00B22500" w14:paraId="54C9296C" w14:textId="77777777" w:rsidTr="001E6603">
        <w:trPr>
          <w:trHeight w:hRule="exact" w:val="419"/>
          <w:jc w:val="center"/>
        </w:trPr>
        <w:tc>
          <w:tcPr>
            <w:tcW w:w="98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14:paraId="2542F101" w14:textId="77777777" w:rsidR="008B12FC" w:rsidRPr="00B22500" w:rsidRDefault="008B12FC" w:rsidP="008B12FC">
            <w:pPr>
              <w:spacing w:before="60" w:after="60" w:line="240" w:lineRule="auto"/>
              <w:ind w:left="108"/>
              <w:jc w:val="center"/>
              <w:rPr>
                <w:rFonts w:ascii="Calibri Light" w:hAnsi="Calibri Light" w:cs="Arial"/>
                <w:b/>
                <w:color w:val="FFFFFF" w:themeColor="background1"/>
                <w:sz w:val="20"/>
                <w:szCs w:val="20"/>
              </w:rPr>
            </w:pPr>
            <w:r w:rsidRPr="00B22500">
              <w:rPr>
                <w:rFonts w:ascii="Calibri Light" w:hAnsi="Calibri Light" w:cs="Arial"/>
                <w:b/>
                <w:color w:val="FFFFFF" w:themeColor="background1"/>
                <w:sz w:val="20"/>
                <w:szCs w:val="20"/>
              </w:rPr>
              <w:t>Categoria</w:t>
            </w:r>
          </w:p>
        </w:tc>
        <w:tc>
          <w:tcPr>
            <w:tcW w:w="8349"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14:paraId="14246F29" w14:textId="77777777" w:rsidR="008B12FC" w:rsidRPr="00B22500" w:rsidRDefault="008B12FC" w:rsidP="008B12FC">
            <w:pPr>
              <w:spacing w:before="60" w:after="60" w:line="240" w:lineRule="auto"/>
              <w:ind w:left="108"/>
              <w:jc w:val="center"/>
              <w:rPr>
                <w:rFonts w:ascii="Calibri Light" w:hAnsi="Calibri Light" w:cs="Arial"/>
                <w:b/>
                <w:color w:val="FFFFFF" w:themeColor="background1"/>
                <w:sz w:val="20"/>
                <w:szCs w:val="20"/>
              </w:rPr>
            </w:pPr>
            <w:r w:rsidRPr="00B22500">
              <w:rPr>
                <w:rFonts w:ascii="Calibri Light" w:hAnsi="Calibri Light" w:cs="Arial"/>
                <w:b/>
                <w:color w:val="FFFFFF" w:themeColor="background1"/>
                <w:sz w:val="20"/>
                <w:szCs w:val="20"/>
              </w:rPr>
              <w:t>Critérios de Seleção</w:t>
            </w:r>
          </w:p>
        </w:tc>
      </w:tr>
      <w:tr w:rsidR="008B12FC" w:rsidRPr="00B22500" w14:paraId="058A2730" w14:textId="77777777" w:rsidTr="001E6603">
        <w:trPr>
          <w:trHeight w:val="345"/>
          <w:jc w:val="center"/>
        </w:trPr>
        <w:tc>
          <w:tcPr>
            <w:tcW w:w="980" w:type="dxa"/>
            <w:vMerge w:val="restart"/>
            <w:tcBorders>
              <w:top w:val="single" w:sz="6" w:space="0" w:color="000000"/>
              <w:left w:val="single" w:sz="6" w:space="0" w:color="000000"/>
              <w:right w:val="single" w:sz="6" w:space="0" w:color="000000"/>
            </w:tcBorders>
            <w:shd w:val="clear" w:color="auto" w:fill="auto"/>
            <w:vAlign w:val="center"/>
          </w:tcPr>
          <w:p w14:paraId="4446F08C" w14:textId="77777777" w:rsidR="008B12FC" w:rsidRPr="00B22500" w:rsidRDefault="008B12FC" w:rsidP="005F3737">
            <w:pPr>
              <w:spacing w:line="240" w:lineRule="auto"/>
              <w:ind w:left="102" w:right="173"/>
              <w:contextualSpacing/>
              <w:jc w:val="center"/>
              <w:rPr>
                <w:rFonts w:asciiTheme="majorHAnsi" w:eastAsia="Calibri" w:hAnsiTheme="majorHAnsi" w:cs="Arial"/>
                <w:sz w:val="18"/>
                <w:szCs w:val="18"/>
              </w:rPr>
            </w:pPr>
            <w:r w:rsidRPr="00B22500">
              <w:rPr>
                <w:rFonts w:asciiTheme="majorHAnsi" w:eastAsia="Calibri" w:hAnsiTheme="majorHAnsi" w:cs="Arial"/>
                <w:sz w:val="18"/>
                <w:szCs w:val="18"/>
              </w:rPr>
              <w:t>A</w:t>
            </w:r>
          </w:p>
        </w:tc>
        <w:tc>
          <w:tcPr>
            <w:tcW w:w="8349" w:type="dxa"/>
            <w:tcBorders>
              <w:top w:val="single" w:sz="6" w:space="0" w:color="000000"/>
              <w:left w:val="single" w:sz="6" w:space="0" w:color="000000"/>
              <w:bottom w:val="single" w:sz="6" w:space="0" w:color="000000"/>
              <w:right w:val="single" w:sz="6" w:space="0" w:color="000000"/>
            </w:tcBorders>
            <w:vAlign w:val="center"/>
          </w:tcPr>
          <w:p w14:paraId="7086FC4E" w14:textId="77777777" w:rsidR="008B12FC" w:rsidRPr="00B22500" w:rsidRDefault="008B12FC" w:rsidP="001E6603">
            <w:pPr>
              <w:pStyle w:val="Default"/>
              <w:numPr>
                <w:ilvl w:val="0"/>
                <w:numId w:val="20"/>
              </w:numPr>
              <w:ind w:left="426" w:right="89"/>
              <w:contextualSpacing/>
              <w:jc w:val="both"/>
              <w:rPr>
                <w:rFonts w:asciiTheme="majorHAnsi" w:hAnsiTheme="majorHAnsi" w:cs="Arial"/>
                <w:color w:val="auto"/>
                <w:sz w:val="18"/>
                <w:szCs w:val="18"/>
              </w:rPr>
            </w:pPr>
            <w:r w:rsidRPr="00B22500">
              <w:rPr>
                <w:rFonts w:asciiTheme="majorHAnsi" w:eastAsia="Calibri" w:hAnsiTheme="majorHAnsi" w:cs="Arial"/>
                <w:color w:val="auto"/>
                <w:sz w:val="18"/>
                <w:szCs w:val="18"/>
              </w:rPr>
              <w:t>Relevância dos projetos, face ao diagnóstico da situação de partida e ao princípio da adicionalidade, a sua coerência interna, estimativa dos custos e recursos envolvidos, indicadores de realização e resultado e sua articulação com as ações a desenvolver.</w:t>
            </w:r>
          </w:p>
        </w:tc>
      </w:tr>
      <w:tr w:rsidR="008B12FC" w:rsidRPr="00B22500" w14:paraId="7F81C449" w14:textId="77777777" w:rsidTr="001E6603">
        <w:trPr>
          <w:trHeight w:val="586"/>
          <w:jc w:val="center"/>
        </w:trPr>
        <w:tc>
          <w:tcPr>
            <w:tcW w:w="980" w:type="dxa"/>
            <w:vMerge/>
            <w:tcBorders>
              <w:left w:val="single" w:sz="6" w:space="0" w:color="000000"/>
              <w:right w:val="single" w:sz="6" w:space="0" w:color="000000"/>
            </w:tcBorders>
            <w:shd w:val="clear" w:color="auto" w:fill="auto"/>
            <w:vAlign w:val="center"/>
          </w:tcPr>
          <w:p w14:paraId="200E10D1" w14:textId="77777777" w:rsidR="008B12FC" w:rsidRPr="00B22500" w:rsidRDefault="008B12FC" w:rsidP="005F3737">
            <w:pPr>
              <w:spacing w:line="240" w:lineRule="auto"/>
              <w:ind w:left="102" w:right="173"/>
              <w:contextualSpacing/>
              <w:jc w:val="center"/>
              <w:rPr>
                <w:rFonts w:asciiTheme="majorHAnsi" w:eastAsia="Calibri" w:hAnsiTheme="majorHAnsi" w:cs="Arial"/>
                <w:sz w:val="18"/>
                <w:szCs w:val="18"/>
              </w:rPr>
            </w:pPr>
          </w:p>
        </w:tc>
        <w:tc>
          <w:tcPr>
            <w:tcW w:w="8349" w:type="dxa"/>
            <w:tcBorders>
              <w:top w:val="single" w:sz="6" w:space="0" w:color="000000"/>
              <w:left w:val="single" w:sz="6" w:space="0" w:color="000000"/>
              <w:bottom w:val="single" w:sz="6" w:space="0" w:color="000000"/>
              <w:right w:val="single" w:sz="6" w:space="0" w:color="000000"/>
            </w:tcBorders>
            <w:vAlign w:val="center"/>
          </w:tcPr>
          <w:p w14:paraId="56A7D420" w14:textId="77777777" w:rsidR="008B12FC" w:rsidRPr="00B22500" w:rsidRDefault="008B12FC" w:rsidP="001E6603">
            <w:pPr>
              <w:pStyle w:val="PargrafodaLista"/>
              <w:numPr>
                <w:ilvl w:val="0"/>
                <w:numId w:val="20"/>
              </w:numPr>
              <w:spacing w:after="0" w:line="240" w:lineRule="auto"/>
              <w:ind w:left="426" w:right="89"/>
              <w:jc w:val="both"/>
              <w:rPr>
                <w:rFonts w:asciiTheme="majorHAnsi" w:eastAsia="Calibri" w:hAnsiTheme="majorHAnsi" w:cs="Arial"/>
                <w:sz w:val="18"/>
                <w:szCs w:val="18"/>
              </w:rPr>
            </w:pPr>
            <w:r w:rsidRPr="00B22500">
              <w:rPr>
                <w:rFonts w:asciiTheme="majorHAnsi" w:eastAsia="Calibri" w:hAnsiTheme="majorHAnsi" w:cs="Arial"/>
                <w:sz w:val="18"/>
                <w:szCs w:val="18"/>
              </w:rPr>
              <w:t>Efeito dos projetos sobre a sustentabilidade do emprego relativamente a grupos especialmente carenciados (desempregados, desfavorecidos e inativos).</w:t>
            </w:r>
          </w:p>
        </w:tc>
      </w:tr>
      <w:tr w:rsidR="008B12FC" w:rsidRPr="00B22500" w14:paraId="7DE7AB83" w14:textId="77777777" w:rsidTr="001E6603">
        <w:trPr>
          <w:trHeight w:val="437"/>
          <w:jc w:val="center"/>
        </w:trPr>
        <w:tc>
          <w:tcPr>
            <w:tcW w:w="980" w:type="dxa"/>
            <w:vMerge w:val="restart"/>
            <w:tcBorders>
              <w:top w:val="single" w:sz="6" w:space="0" w:color="000000"/>
              <w:left w:val="single" w:sz="6" w:space="0" w:color="000000"/>
              <w:right w:val="single" w:sz="6" w:space="0" w:color="000000"/>
            </w:tcBorders>
            <w:shd w:val="clear" w:color="auto" w:fill="auto"/>
            <w:vAlign w:val="center"/>
          </w:tcPr>
          <w:p w14:paraId="30541D9B" w14:textId="77777777" w:rsidR="008B12FC" w:rsidRPr="00B22500" w:rsidRDefault="008B12FC" w:rsidP="005F3737">
            <w:pPr>
              <w:tabs>
                <w:tab w:val="left" w:pos="540"/>
              </w:tabs>
              <w:spacing w:line="240" w:lineRule="auto"/>
              <w:ind w:left="102" w:right="173"/>
              <w:contextualSpacing/>
              <w:jc w:val="center"/>
              <w:rPr>
                <w:rFonts w:asciiTheme="majorHAnsi" w:eastAsia="Calibri" w:hAnsiTheme="majorHAnsi" w:cs="Arial"/>
                <w:sz w:val="18"/>
                <w:szCs w:val="18"/>
              </w:rPr>
            </w:pPr>
            <w:r w:rsidRPr="00B22500">
              <w:rPr>
                <w:rFonts w:asciiTheme="majorHAnsi" w:eastAsia="Calibri" w:hAnsiTheme="majorHAnsi" w:cs="Arial"/>
                <w:sz w:val="18"/>
                <w:szCs w:val="18"/>
              </w:rPr>
              <w:t>B</w:t>
            </w:r>
          </w:p>
        </w:tc>
        <w:tc>
          <w:tcPr>
            <w:tcW w:w="8349" w:type="dxa"/>
            <w:tcBorders>
              <w:top w:val="single" w:sz="6" w:space="0" w:color="000000"/>
              <w:left w:val="single" w:sz="6" w:space="0" w:color="000000"/>
              <w:bottom w:val="single" w:sz="6" w:space="0" w:color="000000"/>
              <w:right w:val="single" w:sz="6" w:space="0" w:color="000000"/>
            </w:tcBorders>
            <w:vAlign w:val="center"/>
          </w:tcPr>
          <w:p w14:paraId="26008B2B" w14:textId="77777777" w:rsidR="008B12FC" w:rsidRPr="00B22500" w:rsidRDefault="008B12FC" w:rsidP="001E6603">
            <w:pPr>
              <w:pStyle w:val="Default"/>
              <w:numPr>
                <w:ilvl w:val="0"/>
                <w:numId w:val="20"/>
              </w:numPr>
              <w:ind w:left="426" w:right="89"/>
              <w:contextualSpacing/>
              <w:jc w:val="both"/>
              <w:rPr>
                <w:rFonts w:asciiTheme="majorHAnsi" w:eastAsia="Calibri" w:hAnsiTheme="majorHAnsi" w:cs="Arial"/>
                <w:color w:val="auto"/>
                <w:sz w:val="18"/>
                <w:szCs w:val="18"/>
              </w:rPr>
            </w:pPr>
            <w:r w:rsidRPr="00B22500">
              <w:rPr>
                <w:rFonts w:asciiTheme="majorHAnsi" w:eastAsia="Calibri" w:hAnsiTheme="majorHAnsi" w:cs="Arial"/>
                <w:color w:val="auto"/>
                <w:sz w:val="18"/>
                <w:szCs w:val="18"/>
              </w:rPr>
              <w:t>Contributos dos projetos para a concretização dos indicadores de realização e de resultado dos objetivos específicos do Programa Operacional</w:t>
            </w:r>
          </w:p>
        </w:tc>
      </w:tr>
      <w:tr w:rsidR="008B12FC" w:rsidRPr="00B22500" w14:paraId="7707DC08" w14:textId="77777777" w:rsidTr="001E6603">
        <w:trPr>
          <w:trHeight w:val="506"/>
          <w:jc w:val="center"/>
        </w:trPr>
        <w:tc>
          <w:tcPr>
            <w:tcW w:w="980" w:type="dxa"/>
            <w:vMerge/>
            <w:tcBorders>
              <w:left w:val="single" w:sz="6" w:space="0" w:color="000000"/>
              <w:bottom w:val="single" w:sz="6" w:space="0" w:color="000000"/>
              <w:right w:val="single" w:sz="6" w:space="0" w:color="000000"/>
            </w:tcBorders>
            <w:shd w:val="clear" w:color="auto" w:fill="auto"/>
            <w:vAlign w:val="center"/>
          </w:tcPr>
          <w:p w14:paraId="3BABB7F4" w14:textId="77777777" w:rsidR="008B12FC" w:rsidRPr="00B22500" w:rsidRDefault="008B12FC" w:rsidP="005F3737">
            <w:pPr>
              <w:tabs>
                <w:tab w:val="left" w:pos="540"/>
              </w:tabs>
              <w:spacing w:line="240" w:lineRule="auto"/>
              <w:ind w:left="102" w:right="173"/>
              <w:contextualSpacing/>
              <w:jc w:val="center"/>
              <w:rPr>
                <w:rFonts w:asciiTheme="majorHAnsi" w:eastAsia="Calibri" w:hAnsiTheme="majorHAnsi" w:cs="Arial"/>
                <w:sz w:val="18"/>
                <w:szCs w:val="18"/>
              </w:rPr>
            </w:pPr>
          </w:p>
        </w:tc>
        <w:tc>
          <w:tcPr>
            <w:tcW w:w="8349" w:type="dxa"/>
            <w:tcBorders>
              <w:top w:val="single" w:sz="6" w:space="0" w:color="000000"/>
              <w:left w:val="single" w:sz="6" w:space="0" w:color="000000"/>
              <w:bottom w:val="single" w:sz="6" w:space="0" w:color="000000"/>
              <w:right w:val="single" w:sz="6" w:space="0" w:color="000000"/>
            </w:tcBorders>
            <w:vAlign w:val="center"/>
          </w:tcPr>
          <w:p w14:paraId="45BCCCC1" w14:textId="77777777" w:rsidR="008B12FC" w:rsidRPr="00B22500" w:rsidRDefault="008B12FC" w:rsidP="001E6603">
            <w:pPr>
              <w:pStyle w:val="Default"/>
              <w:numPr>
                <w:ilvl w:val="0"/>
                <w:numId w:val="20"/>
              </w:numPr>
              <w:ind w:left="426" w:right="89"/>
              <w:contextualSpacing/>
              <w:jc w:val="both"/>
              <w:rPr>
                <w:rFonts w:asciiTheme="majorHAnsi" w:eastAsia="Calibri" w:hAnsiTheme="majorHAnsi" w:cs="Arial"/>
                <w:color w:val="auto"/>
                <w:sz w:val="18"/>
                <w:szCs w:val="18"/>
              </w:rPr>
            </w:pPr>
            <w:r w:rsidRPr="00B22500">
              <w:rPr>
                <w:rFonts w:asciiTheme="majorHAnsi" w:eastAsia="Calibri" w:hAnsiTheme="majorHAnsi" w:cs="Arial"/>
                <w:color w:val="auto"/>
                <w:sz w:val="18"/>
                <w:szCs w:val="18"/>
              </w:rPr>
              <w:t>Grau de inovação dos projetos – nos processo</w:t>
            </w:r>
            <w:r w:rsidR="00CF023F" w:rsidRPr="00B22500">
              <w:rPr>
                <w:rFonts w:asciiTheme="majorHAnsi" w:eastAsia="Calibri" w:hAnsiTheme="majorHAnsi" w:cs="Arial"/>
                <w:color w:val="auto"/>
                <w:sz w:val="18"/>
                <w:szCs w:val="18"/>
              </w:rPr>
              <w:t>s</w:t>
            </w:r>
            <w:r w:rsidRPr="00B22500">
              <w:rPr>
                <w:rFonts w:asciiTheme="majorHAnsi" w:eastAsia="Calibri" w:hAnsiTheme="majorHAnsi" w:cs="Arial"/>
                <w:color w:val="auto"/>
                <w:sz w:val="18"/>
                <w:szCs w:val="18"/>
              </w:rPr>
              <w:t>, nos produtos e serviços - fac</w:t>
            </w:r>
            <w:r w:rsidR="00CF023F" w:rsidRPr="00B22500">
              <w:rPr>
                <w:rFonts w:asciiTheme="majorHAnsi" w:eastAsia="Calibri" w:hAnsiTheme="majorHAnsi" w:cs="Arial"/>
                <w:color w:val="auto"/>
                <w:sz w:val="18"/>
                <w:szCs w:val="18"/>
              </w:rPr>
              <w:t>e ao histórico e ao contexto se</w:t>
            </w:r>
            <w:r w:rsidRPr="00B22500">
              <w:rPr>
                <w:rFonts w:asciiTheme="majorHAnsi" w:eastAsia="Calibri" w:hAnsiTheme="majorHAnsi" w:cs="Arial"/>
                <w:color w:val="auto"/>
                <w:sz w:val="18"/>
                <w:szCs w:val="18"/>
              </w:rPr>
              <w:t>torial e territorial</w:t>
            </w:r>
          </w:p>
        </w:tc>
      </w:tr>
      <w:tr w:rsidR="008B12FC" w:rsidRPr="00B22500" w14:paraId="796D6537" w14:textId="77777777" w:rsidTr="001E6603">
        <w:trPr>
          <w:trHeight w:val="749"/>
          <w:jc w:val="center"/>
        </w:trPr>
        <w:tc>
          <w:tcPr>
            <w:tcW w:w="980" w:type="dxa"/>
            <w:tcBorders>
              <w:top w:val="single" w:sz="6" w:space="0" w:color="000000"/>
              <w:left w:val="single" w:sz="6" w:space="0" w:color="000000"/>
              <w:bottom w:val="single" w:sz="4" w:space="0" w:color="auto"/>
              <w:right w:val="single" w:sz="6" w:space="0" w:color="000000"/>
            </w:tcBorders>
            <w:shd w:val="clear" w:color="auto" w:fill="auto"/>
            <w:vAlign w:val="center"/>
          </w:tcPr>
          <w:p w14:paraId="03910989" w14:textId="77777777" w:rsidR="008B12FC" w:rsidRPr="00B22500" w:rsidRDefault="008B12FC" w:rsidP="005F3737">
            <w:pPr>
              <w:tabs>
                <w:tab w:val="left" w:pos="540"/>
              </w:tabs>
              <w:spacing w:line="240" w:lineRule="auto"/>
              <w:ind w:left="102" w:right="173"/>
              <w:contextualSpacing/>
              <w:jc w:val="center"/>
              <w:rPr>
                <w:rFonts w:asciiTheme="majorHAnsi" w:hAnsiTheme="majorHAnsi" w:cs="Arial"/>
                <w:sz w:val="18"/>
                <w:szCs w:val="18"/>
              </w:rPr>
            </w:pPr>
            <w:r w:rsidRPr="00B22500">
              <w:rPr>
                <w:rFonts w:asciiTheme="majorHAnsi" w:hAnsiTheme="majorHAnsi" w:cs="Arial"/>
                <w:sz w:val="18"/>
                <w:szCs w:val="18"/>
              </w:rPr>
              <w:t>E</w:t>
            </w:r>
          </w:p>
        </w:tc>
        <w:tc>
          <w:tcPr>
            <w:tcW w:w="8349" w:type="dxa"/>
            <w:tcBorders>
              <w:top w:val="single" w:sz="6" w:space="0" w:color="000000"/>
              <w:left w:val="single" w:sz="6" w:space="0" w:color="000000"/>
              <w:bottom w:val="single" w:sz="6" w:space="0" w:color="000000"/>
              <w:right w:val="single" w:sz="6" w:space="0" w:color="000000"/>
            </w:tcBorders>
            <w:vAlign w:val="center"/>
          </w:tcPr>
          <w:p w14:paraId="6E276C29" w14:textId="77777777" w:rsidR="008B12FC" w:rsidRPr="00C04E7B" w:rsidRDefault="006B128E" w:rsidP="00C04E7B">
            <w:pPr>
              <w:pStyle w:val="PargrafodaLista"/>
              <w:numPr>
                <w:ilvl w:val="0"/>
                <w:numId w:val="20"/>
              </w:numPr>
              <w:spacing w:after="0" w:line="240" w:lineRule="auto"/>
              <w:ind w:left="430" w:right="89"/>
              <w:jc w:val="both"/>
              <w:rPr>
                <w:rFonts w:asciiTheme="majorHAnsi" w:eastAsia="Calibri" w:hAnsiTheme="majorHAnsi" w:cs="Arial"/>
                <w:sz w:val="18"/>
                <w:szCs w:val="18"/>
              </w:rPr>
            </w:pPr>
            <w:r w:rsidRPr="00C04E7B">
              <w:rPr>
                <w:rFonts w:asciiTheme="majorHAnsi" w:eastAsia="Calibri" w:hAnsiTheme="majorHAnsi" w:cs="Arial"/>
                <w:sz w:val="18"/>
                <w:szCs w:val="18"/>
              </w:rPr>
              <w:t xml:space="preserve">Enquadramento na Estratégia de Desenvolvimento Local e respetivo Programa de Ação de cada estratégia de Desenvolvimento Local de Base Comunitária aprovada na Região do Norte nas diferentes modalidades (urbanas, rurais e costeiras) </w:t>
            </w:r>
            <w:r w:rsidR="008B12FC" w:rsidRPr="00C04E7B">
              <w:rPr>
                <w:rFonts w:asciiTheme="majorHAnsi" w:eastAsia="Calibri" w:hAnsiTheme="majorHAnsi" w:cs="Arial"/>
                <w:sz w:val="18"/>
                <w:szCs w:val="18"/>
              </w:rPr>
              <w:t>e a Estratégia de Especialização inteligente da Região do Norte.</w:t>
            </w:r>
          </w:p>
        </w:tc>
      </w:tr>
    </w:tbl>
    <w:p w14:paraId="74D0E6CA" w14:textId="77777777" w:rsidR="008B12FC" w:rsidRDefault="008B12FC" w:rsidP="00B647A9">
      <w:pPr>
        <w:jc w:val="both"/>
        <w:rPr>
          <w:rFonts w:cs="Calibri"/>
          <w:bCs/>
          <w:color w:val="000000"/>
        </w:rPr>
      </w:pPr>
    </w:p>
    <w:p w14:paraId="0D32BE4F" w14:textId="77777777" w:rsidR="00714176" w:rsidRPr="005F3737" w:rsidRDefault="00714176" w:rsidP="00714176">
      <w:pPr>
        <w:jc w:val="both"/>
        <w:rPr>
          <w:rFonts w:asciiTheme="majorHAnsi" w:hAnsiTheme="majorHAnsi" w:cs="Calibri"/>
          <w:bCs/>
          <w:color w:val="000000"/>
        </w:rPr>
      </w:pPr>
      <w:r w:rsidRPr="005F3737">
        <w:rPr>
          <w:rFonts w:asciiTheme="majorHAnsi" w:hAnsiTheme="majorHAnsi" w:cs="Calibri"/>
          <w:bCs/>
          <w:color w:val="000000"/>
        </w:rPr>
        <w:t>O</w:t>
      </w:r>
      <w:r w:rsidR="00C6020B">
        <w:rPr>
          <w:rFonts w:asciiTheme="majorHAnsi" w:hAnsiTheme="majorHAnsi" w:cs="Calibri"/>
          <w:bCs/>
          <w:color w:val="000000"/>
        </w:rPr>
        <w:t xml:space="preserve"> mérito absoluto da operação (MP</w:t>
      </w:r>
      <w:r w:rsidRPr="005F3737">
        <w:rPr>
          <w:rFonts w:asciiTheme="majorHAnsi" w:hAnsiTheme="majorHAnsi" w:cs="Calibri"/>
          <w:bCs/>
          <w:color w:val="000000"/>
        </w:rPr>
        <w:t xml:space="preserve">) é determinado pela soma ponderada das pontuações parcelares de cada </w:t>
      </w:r>
      <w:r w:rsidR="00B647A9" w:rsidRPr="005F3737">
        <w:rPr>
          <w:rFonts w:asciiTheme="majorHAnsi" w:hAnsiTheme="majorHAnsi" w:cs="Calibri"/>
          <w:bCs/>
          <w:color w:val="000000"/>
        </w:rPr>
        <w:t>critério</w:t>
      </w:r>
      <w:r w:rsidR="008B12FC" w:rsidRPr="005F3737">
        <w:rPr>
          <w:rFonts w:asciiTheme="majorHAnsi" w:hAnsiTheme="majorHAnsi" w:cs="Calibri"/>
          <w:bCs/>
          <w:color w:val="000000"/>
        </w:rPr>
        <w:t>, arredondada às centésimas e calculada de acordo com a seguinte fórmula:</w:t>
      </w:r>
    </w:p>
    <w:p w14:paraId="6EBB97F7" w14:textId="77777777" w:rsidR="00A65567" w:rsidRPr="005F3737" w:rsidRDefault="00A65567" w:rsidP="00A65567">
      <w:pPr>
        <w:jc w:val="center"/>
        <w:rPr>
          <w:rFonts w:asciiTheme="majorHAnsi" w:hAnsiTheme="majorHAnsi" w:cs="Calibri"/>
          <w:bCs/>
          <w:color w:val="000000"/>
        </w:rPr>
      </w:pPr>
      <w:r w:rsidRPr="005F3737">
        <w:rPr>
          <w:rFonts w:asciiTheme="majorHAnsi" w:hAnsiTheme="majorHAnsi" w:cs="Calibri"/>
          <w:bCs/>
          <w:color w:val="000000"/>
        </w:rPr>
        <w:t xml:space="preserve">MP = </w:t>
      </w:r>
      <w:r>
        <w:rPr>
          <w:rFonts w:asciiTheme="majorHAnsi" w:hAnsiTheme="majorHAnsi" w:cs="Calibri"/>
          <w:bCs/>
          <w:color w:val="000000"/>
        </w:rPr>
        <w:t>0,25</w:t>
      </w:r>
      <w:r w:rsidR="006F559D">
        <w:rPr>
          <w:rFonts w:asciiTheme="majorHAnsi" w:hAnsiTheme="majorHAnsi" w:cs="Calibri"/>
          <w:bCs/>
          <w:color w:val="000000"/>
        </w:rPr>
        <w:t>x</w:t>
      </w:r>
      <w:r>
        <w:rPr>
          <w:rFonts w:asciiTheme="majorHAnsi" w:hAnsiTheme="majorHAnsi" w:cs="Calibri"/>
          <w:bCs/>
          <w:color w:val="000000"/>
        </w:rPr>
        <w:t>A1 + 0,05</w:t>
      </w:r>
      <w:r w:rsidR="006F559D">
        <w:rPr>
          <w:rFonts w:asciiTheme="majorHAnsi" w:hAnsiTheme="majorHAnsi" w:cs="Calibri"/>
          <w:bCs/>
          <w:color w:val="000000"/>
        </w:rPr>
        <w:t>x</w:t>
      </w:r>
      <w:r>
        <w:rPr>
          <w:rFonts w:asciiTheme="majorHAnsi" w:hAnsiTheme="majorHAnsi" w:cs="Calibri"/>
          <w:bCs/>
          <w:color w:val="000000"/>
        </w:rPr>
        <w:t xml:space="preserve">A2 </w:t>
      </w:r>
      <w:r w:rsidRPr="005F3737">
        <w:rPr>
          <w:rFonts w:asciiTheme="majorHAnsi" w:hAnsiTheme="majorHAnsi" w:cs="Calibri"/>
          <w:bCs/>
          <w:color w:val="000000"/>
        </w:rPr>
        <w:t xml:space="preserve">+ </w:t>
      </w:r>
      <w:r>
        <w:rPr>
          <w:rFonts w:asciiTheme="majorHAnsi" w:hAnsiTheme="majorHAnsi" w:cs="Calibri"/>
          <w:bCs/>
          <w:color w:val="000000"/>
        </w:rPr>
        <w:t>0,10</w:t>
      </w:r>
      <w:r w:rsidR="006F559D">
        <w:rPr>
          <w:rFonts w:asciiTheme="majorHAnsi" w:hAnsiTheme="majorHAnsi" w:cs="Calibri"/>
          <w:bCs/>
          <w:color w:val="000000"/>
        </w:rPr>
        <w:t>x</w:t>
      </w:r>
      <w:r>
        <w:rPr>
          <w:rFonts w:asciiTheme="majorHAnsi" w:hAnsiTheme="majorHAnsi" w:cs="Calibri"/>
          <w:bCs/>
          <w:color w:val="000000"/>
        </w:rPr>
        <w:t>B3 + 0,15</w:t>
      </w:r>
      <w:r w:rsidR="006F559D">
        <w:rPr>
          <w:rFonts w:asciiTheme="majorHAnsi" w:hAnsiTheme="majorHAnsi" w:cs="Calibri"/>
          <w:bCs/>
          <w:color w:val="000000"/>
        </w:rPr>
        <w:t>x</w:t>
      </w:r>
      <w:r>
        <w:rPr>
          <w:rFonts w:asciiTheme="majorHAnsi" w:hAnsiTheme="majorHAnsi" w:cs="Calibri"/>
          <w:bCs/>
          <w:color w:val="000000"/>
        </w:rPr>
        <w:t>B4 + 0,45</w:t>
      </w:r>
      <w:r w:rsidR="006F559D">
        <w:rPr>
          <w:rFonts w:asciiTheme="majorHAnsi" w:hAnsiTheme="majorHAnsi" w:cs="Calibri"/>
          <w:bCs/>
          <w:color w:val="000000"/>
        </w:rPr>
        <w:t>x</w:t>
      </w:r>
      <w:r>
        <w:rPr>
          <w:rFonts w:asciiTheme="majorHAnsi" w:hAnsiTheme="majorHAnsi" w:cs="Calibri"/>
          <w:bCs/>
          <w:color w:val="000000"/>
        </w:rPr>
        <w:t>E5</w:t>
      </w:r>
    </w:p>
    <w:p w14:paraId="2DC1D292" w14:textId="77777777" w:rsidR="00A65567" w:rsidRPr="00C6020B" w:rsidRDefault="00C04E7B" w:rsidP="00C04E7B">
      <w:pPr>
        <w:jc w:val="both"/>
        <w:rPr>
          <w:rFonts w:asciiTheme="majorHAnsi" w:hAnsiTheme="majorHAnsi" w:cs="Calibri"/>
          <w:bCs/>
          <w:color w:val="000000"/>
        </w:rPr>
      </w:pPr>
      <w:r w:rsidRPr="00C6020B">
        <w:rPr>
          <w:rFonts w:asciiTheme="majorHAnsi" w:hAnsiTheme="majorHAnsi" w:cs="Calibri"/>
          <w:bCs/>
          <w:color w:val="000000"/>
        </w:rPr>
        <w:t>Os critérios de seleção das categorias A (critérios 1 e 2) e B (critérios 3 e 4) devem representar mais de 50% da ponderação total, reforçando assim o foco em resultados e na qualidade/inovação.</w:t>
      </w:r>
    </w:p>
    <w:p w14:paraId="7FB7FDFB" w14:textId="77777777" w:rsidR="001175B4" w:rsidRPr="005F3737" w:rsidRDefault="001175B4" w:rsidP="001175B4">
      <w:pPr>
        <w:jc w:val="both"/>
        <w:rPr>
          <w:rFonts w:asciiTheme="majorHAnsi" w:hAnsiTheme="majorHAnsi" w:cs="Calibri"/>
          <w:bCs/>
          <w:color w:val="000000"/>
        </w:rPr>
      </w:pPr>
      <w:r w:rsidRPr="005F3737">
        <w:rPr>
          <w:rFonts w:asciiTheme="majorHAnsi" w:hAnsiTheme="majorHAnsi" w:cs="Calibri"/>
          <w:bCs/>
          <w:color w:val="000000"/>
        </w:rPr>
        <w:t xml:space="preserve">A pontuação atribuída a cada critério é determinada pela soma ponderada das pontuações parcelares de cada subcritério de seleção, quando aplicável. </w:t>
      </w:r>
    </w:p>
    <w:p w14:paraId="5097894F" w14:textId="77777777" w:rsidR="001175B4" w:rsidRDefault="001175B4" w:rsidP="001175B4">
      <w:pPr>
        <w:jc w:val="both"/>
      </w:pPr>
      <w:r w:rsidRPr="005F3737">
        <w:rPr>
          <w:rFonts w:asciiTheme="majorHAnsi" w:hAnsiTheme="majorHAnsi"/>
        </w:rPr>
        <w:t xml:space="preserve">Cada critério de seleção é classificado de 1 a 5, recorrendo-se aos seguintes cinco descritores de </w:t>
      </w:r>
      <w:r w:rsidRPr="00E372FC">
        <w:rPr>
          <w:rFonts w:asciiTheme="majorHAnsi" w:hAnsiTheme="majorHAnsi"/>
        </w:rPr>
        <w:t>impacto.</w:t>
      </w:r>
      <w:r w:rsidR="00C04E7B" w:rsidRPr="00C04E7B">
        <w:t xml:space="preserve"> </w:t>
      </w:r>
    </w:p>
    <w:tbl>
      <w:tblPr>
        <w:tblStyle w:val="Tabelacomgrelha"/>
        <w:tblW w:w="0" w:type="auto"/>
        <w:tblInd w:w="2093" w:type="dxa"/>
        <w:tblLook w:val="04A0" w:firstRow="1" w:lastRow="0" w:firstColumn="1" w:lastColumn="0" w:noHBand="0" w:noVBand="1"/>
      </w:tblPr>
      <w:tblGrid>
        <w:gridCol w:w="1984"/>
        <w:gridCol w:w="1985"/>
      </w:tblGrid>
      <w:tr w:rsidR="006642E7" w:rsidRPr="005C5AEE" w14:paraId="0EE63F3A" w14:textId="77777777" w:rsidTr="001E6603">
        <w:tc>
          <w:tcPr>
            <w:tcW w:w="1984" w:type="dxa"/>
            <w:vMerge w:val="restart"/>
            <w:vAlign w:val="center"/>
          </w:tcPr>
          <w:p w14:paraId="607B70BE" w14:textId="77777777" w:rsidR="006642E7" w:rsidRPr="005C5AEE" w:rsidRDefault="006642E7" w:rsidP="001E6603">
            <w:pPr>
              <w:rPr>
                <w:rFonts w:asciiTheme="majorHAnsi" w:hAnsiTheme="majorHAnsi"/>
              </w:rPr>
            </w:pPr>
            <w:r w:rsidRPr="005C5AEE">
              <w:rPr>
                <w:rFonts w:asciiTheme="majorHAnsi" w:hAnsiTheme="majorHAnsi"/>
              </w:rPr>
              <w:t>Critério de Seleção</w:t>
            </w:r>
          </w:p>
        </w:tc>
        <w:tc>
          <w:tcPr>
            <w:tcW w:w="1985" w:type="dxa"/>
            <w:tcBorders>
              <w:bottom w:val="single" w:sz="4" w:space="0" w:color="auto"/>
            </w:tcBorders>
          </w:tcPr>
          <w:p w14:paraId="7AA10914" w14:textId="77777777" w:rsidR="006642E7" w:rsidRPr="005C5AEE" w:rsidRDefault="006642E7" w:rsidP="00714176">
            <w:pPr>
              <w:pStyle w:val="Default"/>
              <w:jc w:val="both"/>
              <w:rPr>
                <w:rFonts w:asciiTheme="majorHAnsi" w:hAnsiTheme="majorHAnsi"/>
                <w:sz w:val="22"/>
                <w:szCs w:val="22"/>
              </w:rPr>
            </w:pPr>
            <w:r w:rsidRPr="005C5AEE">
              <w:rPr>
                <w:rFonts w:asciiTheme="majorHAnsi" w:hAnsiTheme="majorHAnsi"/>
                <w:b/>
                <w:bCs/>
                <w:sz w:val="22"/>
                <w:szCs w:val="22"/>
              </w:rPr>
              <w:t>Valoração</w:t>
            </w:r>
          </w:p>
        </w:tc>
      </w:tr>
      <w:tr w:rsidR="006642E7" w:rsidRPr="005C5AEE" w14:paraId="1C7ACDA5" w14:textId="77777777" w:rsidTr="001E6603">
        <w:tc>
          <w:tcPr>
            <w:tcW w:w="1984" w:type="dxa"/>
            <w:vMerge/>
            <w:tcBorders>
              <w:right w:val="single" w:sz="4" w:space="0" w:color="auto"/>
            </w:tcBorders>
          </w:tcPr>
          <w:p w14:paraId="32144A65" w14:textId="77777777" w:rsidR="006642E7" w:rsidRPr="005C5AEE" w:rsidRDefault="006642E7" w:rsidP="00714176">
            <w:pPr>
              <w:jc w:val="both"/>
              <w:rPr>
                <w:rFonts w:asciiTheme="majorHAnsi" w:hAnsiTheme="majorHAnsi"/>
              </w:rPr>
            </w:pPr>
          </w:p>
        </w:tc>
        <w:tc>
          <w:tcPr>
            <w:tcW w:w="1985" w:type="dxa"/>
            <w:tcBorders>
              <w:top w:val="single" w:sz="4" w:space="0" w:color="auto"/>
              <w:left w:val="single" w:sz="4" w:space="0" w:color="auto"/>
              <w:bottom w:val="nil"/>
              <w:right w:val="single" w:sz="4" w:space="0" w:color="auto"/>
            </w:tcBorders>
          </w:tcPr>
          <w:p w14:paraId="4F76D29E" w14:textId="77777777" w:rsidR="006642E7" w:rsidRPr="005C5AEE" w:rsidRDefault="006642E7" w:rsidP="00714176">
            <w:pPr>
              <w:pStyle w:val="Default"/>
              <w:jc w:val="both"/>
              <w:rPr>
                <w:rFonts w:asciiTheme="majorHAnsi" w:hAnsiTheme="majorHAnsi"/>
                <w:sz w:val="22"/>
                <w:szCs w:val="22"/>
              </w:rPr>
            </w:pPr>
            <w:r w:rsidRPr="005C5AEE">
              <w:rPr>
                <w:rFonts w:asciiTheme="majorHAnsi" w:hAnsiTheme="majorHAnsi"/>
                <w:sz w:val="22"/>
                <w:szCs w:val="22"/>
              </w:rPr>
              <w:t xml:space="preserve">Muito Elevado: 5 </w:t>
            </w:r>
          </w:p>
        </w:tc>
      </w:tr>
      <w:tr w:rsidR="006642E7" w:rsidRPr="005C5AEE" w14:paraId="0B02F010" w14:textId="77777777" w:rsidTr="001E6603">
        <w:tc>
          <w:tcPr>
            <w:tcW w:w="1984" w:type="dxa"/>
            <w:vMerge/>
            <w:tcBorders>
              <w:right w:val="single" w:sz="4" w:space="0" w:color="auto"/>
            </w:tcBorders>
          </w:tcPr>
          <w:p w14:paraId="2E2FE90B" w14:textId="77777777" w:rsidR="006642E7" w:rsidRPr="005C5AEE" w:rsidRDefault="006642E7" w:rsidP="00714176">
            <w:pPr>
              <w:jc w:val="both"/>
              <w:rPr>
                <w:rFonts w:asciiTheme="majorHAnsi" w:hAnsiTheme="majorHAnsi"/>
              </w:rPr>
            </w:pPr>
          </w:p>
        </w:tc>
        <w:tc>
          <w:tcPr>
            <w:tcW w:w="1985" w:type="dxa"/>
            <w:tcBorders>
              <w:top w:val="nil"/>
              <w:left w:val="single" w:sz="4" w:space="0" w:color="auto"/>
              <w:bottom w:val="nil"/>
              <w:right w:val="single" w:sz="4" w:space="0" w:color="auto"/>
            </w:tcBorders>
          </w:tcPr>
          <w:p w14:paraId="7F0C0403" w14:textId="77777777" w:rsidR="006642E7" w:rsidRPr="005C5AEE" w:rsidRDefault="006642E7" w:rsidP="00714176">
            <w:pPr>
              <w:pStyle w:val="Default"/>
              <w:jc w:val="both"/>
              <w:rPr>
                <w:rFonts w:asciiTheme="majorHAnsi" w:hAnsiTheme="majorHAnsi"/>
                <w:sz w:val="22"/>
                <w:szCs w:val="22"/>
              </w:rPr>
            </w:pPr>
            <w:r w:rsidRPr="005C5AEE">
              <w:rPr>
                <w:rFonts w:asciiTheme="majorHAnsi" w:hAnsiTheme="majorHAnsi"/>
                <w:sz w:val="22"/>
                <w:szCs w:val="22"/>
              </w:rPr>
              <w:t xml:space="preserve">Elevado: 4 </w:t>
            </w:r>
          </w:p>
        </w:tc>
      </w:tr>
      <w:tr w:rsidR="006642E7" w:rsidRPr="005C5AEE" w14:paraId="7A9FFFC9" w14:textId="77777777" w:rsidTr="001E6603">
        <w:tc>
          <w:tcPr>
            <w:tcW w:w="1984" w:type="dxa"/>
            <w:vMerge/>
            <w:tcBorders>
              <w:right w:val="single" w:sz="4" w:space="0" w:color="auto"/>
            </w:tcBorders>
          </w:tcPr>
          <w:p w14:paraId="0AC04ACA" w14:textId="77777777" w:rsidR="006642E7" w:rsidRPr="005C5AEE" w:rsidRDefault="006642E7" w:rsidP="00714176">
            <w:pPr>
              <w:jc w:val="both"/>
              <w:rPr>
                <w:rFonts w:asciiTheme="majorHAnsi" w:hAnsiTheme="majorHAnsi"/>
              </w:rPr>
            </w:pPr>
          </w:p>
        </w:tc>
        <w:tc>
          <w:tcPr>
            <w:tcW w:w="1985" w:type="dxa"/>
            <w:tcBorders>
              <w:top w:val="nil"/>
              <w:left w:val="single" w:sz="4" w:space="0" w:color="auto"/>
              <w:bottom w:val="nil"/>
              <w:right w:val="single" w:sz="4" w:space="0" w:color="auto"/>
            </w:tcBorders>
          </w:tcPr>
          <w:p w14:paraId="0E01EAF9" w14:textId="77777777" w:rsidR="006642E7" w:rsidRPr="005C5AEE" w:rsidRDefault="006642E7" w:rsidP="00714176">
            <w:pPr>
              <w:pStyle w:val="Default"/>
              <w:jc w:val="both"/>
              <w:rPr>
                <w:rFonts w:asciiTheme="majorHAnsi" w:hAnsiTheme="majorHAnsi"/>
                <w:sz w:val="22"/>
                <w:szCs w:val="22"/>
              </w:rPr>
            </w:pPr>
            <w:r w:rsidRPr="005C5AEE">
              <w:rPr>
                <w:rFonts w:asciiTheme="majorHAnsi" w:hAnsiTheme="majorHAnsi"/>
                <w:sz w:val="22"/>
                <w:szCs w:val="22"/>
              </w:rPr>
              <w:t xml:space="preserve">Médio: 3 </w:t>
            </w:r>
          </w:p>
        </w:tc>
      </w:tr>
      <w:tr w:rsidR="006642E7" w:rsidRPr="005C5AEE" w14:paraId="497B60A4" w14:textId="77777777" w:rsidTr="001E6603">
        <w:tc>
          <w:tcPr>
            <w:tcW w:w="1984" w:type="dxa"/>
            <w:vMerge/>
            <w:tcBorders>
              <w:right w:val="single" w:sz="4" w:space="0" w:color="auto"/>
            </w:tcBorders>
          </w:tcPr>
          <w:p w14:paraId="6724BE19" w14:textId="77777777" w:rsidR="006642E7" w:rsidRPr="005C5AEE" w:rsidRDefault="006642E7" w:rsidP="00714176">
            <w:pPr>
              <w:jc w:val="both"/>
              <w:rPr>
                <w:rFonts w:asciiTheme="majorHAnsi" w:hAnsiTheme="majorHAnsi"/>
              </w:rPr>
            </w:pPr>
          </w:p>
        </w:tc>
        <w:tc>
          <w:tcPr>
            <w:tcW w:w="1985" w:type="dxa"/>
            <w:tcBorders>
              <w:top w:val="nil"/>
              <w:left w:val="single" w:sz="4" w:space="0" w:color="auto"/>
              <w:bottom w:val="nil"/>
              <w:right w:val="single" w:sz="4" w:space="0" w:color="auto"/>
            </w:tcBorders>
          </w:tcPr>
          <w:p w14:paraId="079DBD7F" w14:textId="77777777" w:rsidR="006642E7" w:rsidRPr="005C5AEE" w:rsidRDefault="006642E7" w:rsidP="00714176">
            <w:pPr>
              <w:pStyle w:val="Default"/>
              <w:jc w:val="both"/>
              <w:rPr>
                <w:rFonts w:asciiTheme="majorHAnsi" w:hAnsiTheme="majorHAnsi"/>
                <w:sz w:val="22"/>
                <w:szCs w:val="22"/>
              </w:rPr>
            </w:pPr>
            <w:r w:rsidRPr="005C5AEE">
              <w:rPr>
                <w:rFonts w:asciiTheme="majorHAnsi" w:hAnsiTheme="majorHAnsi"/>
                <w:sz w:val="22"/>
                <w:szCs w:val="22"/>
              </w:rPr>
              <w:t xml:space="preserve">Reduzido: 2 </w:t>
            </w:r>
          </w:p>
        </w:tc>
      </w:tr>
      <w:tr w:rsidR="006642E7" w:rsidRPr="005F3737" w14:paraId="46CB3FEB" w14:textId="77777777" w:rsidTr="001E6603">
        <w:tc>
          <w:tcPr>
            <w:tcW w:w="1984" w:type="dxa"/>
            <w:vMerge/>
            <w:tcBorders>
              <w:right w:val="single" w:sz="4" w:space="0" w:color="auto"/>
            </w:tcBorders>
          </w:tcPr>
          <w:p w14:paraId="1D375390" w14:textId="77777777" w:rsidR="006642E7" w:rsidRPr="005C5AEE" w:rsidRDefault="006642E7" w:rsidP="00714176">
            <w:pPr>
              <w:jc w:val="both"/>
              <w:rPr>
                <w:rFonts w:asciiTheme="majorHAnsi" w:hAnsiTheme="majorHAnsi"/>
              </w:rPr>
            </w:pPr>
          </w:p>
        </w:tc>
        <w:tc>
          <w:tcPr>
            <w:tcW w:w="1985" w:type="dxa"/>
            <w:tcBorders>
              <w:top w:val="nil"/>
              <w:left w:val="single" w:sz="4" w:space="0" w:color="auto"/>
              <w:bottom w:val="single" w:sz="4" w:space="0" w:color="auto"/>
              <w:right w:val="single" w:sz="4" w:space="0" w:color="auto"/>
            </w:tcBorders>
          </w:tcPr>
          <w:p w14:paraId="6E8D88F0" w14:textId="77777777" w:rsidR="006642E7" w:rsidRPr="005C5AEE" w:rsidRDefault="006642E7" w:rsidP="00714176">
            <w:pPr>
              <w:pStyle w:val="Default"/>
              <w:jc w:val="both"/>
              <w:rPr>
                <w:rFonts w:asciiTheme="majorHAnsi" w:hAnsiTheme="majorHAnsi"/>
                <w:sz w:val="22"/>
                <w:szCs w:val="22"/>
              </w:rPr>
            </w:pPr>
            <w:r w:rsidRPr="005C5AEE">
              <w:rPr>
                <w:rFonts w:asciiTheme="majorHAnsi" w:hAnsiTheme="majorHAnsi"/>
                <w:sz w:val="22"/>
                <w:szCs w:val="22"/>
              </w:rPr>
              <w:t xml:space="preserve">Muito Reduzido: 1 </w:t>
            </w:r>
          </w:p>
        </w:tc>
      </w:tr>
    </w:tbl>
    <w:p w14:paraId="7E600763" w14:textId="77777777" w:rsidR="006642E7" w:rsidRPr="005F3737" w:rsidRDefault="006642E7" w:rsidP="00714176">
      <w:pPr>
        <w:jc w:val="both"/>
        <w:rPr>
          <w:rFonts w:asciiTheme="majorHAnsi" w:hAnsiTheme="majorHAnsi"/>
        </w:rPr>
      </w:pPr>
    </w:p>
    <w:p w14:paraId="45086C2E" w14:textId="77777777" w:rsidR="006642E7" w:rsidRPr="005F3737" w:rsidRDefault="000053D7" w:rsidP="00714176">
      <w:pPr>
        <w:jc w:val="both"/>
        <w:rPr>
          <w:rFonts w:asciiTheme="majorHAnsi" w:hAnsiTheme="majorHAnsi"/>
        </w:rPr>
      </w:pPr>
      <w:r w:rsidRPr="005F3737">
        <w:rPr>
          <w:rFonts w:asciiTheme="majorHAnsi" w:hAnsiTheme="majorHAnsi"/>
        </w:rPr>
        <w:t>Sempre que os elementos disponibilizados pelo beneficiário não permitam classificar de forma fundamentada um determinado critério, será atribuída a pontuação de 1.</w:t>
      </w:r>
    </w:p>
    <w:p w14:paraId="6F2B0D6E" w14:textId="77777777" w:rsidR="00D04AE5" w:rsidRPr="005F3737" w:rsidRDefault="00D04AE5" w:rsidP="00714176">
      <w:pPr>
        <w:jc w:val="both"/>
        <w:rPr>
          <w:rFonts w:asciiTheme="majorHAnsi" w:hAnsiTheme="majorHAnsi"/>
        </w:rPr>
      </w:pPr>
      <w:r w:rsidRPr="005F3737">
        <w:rPr>
          <w:rFonts w:asciiTheme="majorHAnsi" w:hAnsiTheme="majorHAnsi"/>
        </w:rPr>
        <w:t>No caso de impossibilidade de avaliação por ausência de histórico, aplica-se um fator de ajustamento, sendo o peso do critério ou subcritério em causa distribuído ponderadamente pelas restantes classificações.</w:t>
      </w:r>
    </w:p>
    <w:p w14:paraId="61AF244D" w14:textId="77777777" w:rsidR="000053D7" w:rsidRPr="005F3737" w:rsidRDefault="000053D7" w:rsidP="00714176">
      <w:pPr>
        <w:jc w:val="both"/>
        <w:rPr>
          <w:rFonts w:asciiTheme="majorHAnsi" w:hAnsiTheme="majorHAnsi"/>
        </w:rPr>
      </w:pPr>
      <w:r w:rsidRPr="005F3737">
        <w:rPr>
          <w:rFonts w:asciiTheme="majorHAnsi" w:hAnsiTheme="majorHAnsi"/>
        </w:rPr>
        <w:t>A classificação final será estabelecida com 2 casas decimais.</w:t>
      </w:r>
    </w:p>
    <w:p w14:paraId="17109B2E" w14:textId="77777777" w:rsidR="002109B3" w:rsidRDefault="000053D7" w:rsidP="00D76EC2">
      <w:pPr>
        <w:jc w:val="both"/>
        <w:rPr>
          <w:rFonts w:asciiTheme="majorHAnsi" w:hAnsiTheme="majorHAnsi"/>
        </w:rPr>
      </w:pPr>
      <w:r w:rsidRPr="005F3737">
        <w:rPr>
          <w:rFonts w:asciiTheme="majorHAnsi" w:hAnsiTheme="majorHAnsi"/>
        </w:rPr>
        <w:t>As candidaturas</w:t>
      </w:r>
      <w:r w:rsidR="00D04AE5" w:rsidRPr="005F3737">
        <w:rPr>
          <w:rFonts w:asciiTheme="majorHAnsi" w:hAnsiTheme="majorHAnsi"/>
        </w:rPr>
        <w:t xml:space="preserve"> serão selecionadas com base n</w:t>
      </w:r>
      <w:r w:rsidRPr="005F3737">
        <w:rPr>
          <w:rFonts w:asciiTheme="majorHAnsi" w:hAnsiTheme="majorHAnsi"/>
        </w:rPr>
        <w:t xml:space="preserve">a avaliação de mérito absoluto, não podendo esta ser inferior </w:t>
      </w:r>
      <w:r w:rsidRPr="001175B4">
        <w:rPr>
          <w:rFonts w:asciiTheme="majorHAnsi" w:hAnsiTheme="majorHAnsi"/>
        </w:rPr>
        <w:t xml:space="preserve">a 3 </w:t>
      </w:r>
      <w:r w:rsidRPr="005F3737">
        <w:rPr>
          <w:rFonts w:asciiTheme="majorHAnsi" w:hAnsiTheme="majorHAnsi"/>
        </w:rPr>
        <w:t>pontos.</w:t>
      </w:r>
      <w:r w:rsidR="002109B3" w:rsidRPr="005F3737">
        <w:rPr>
          <w:rFonts w:asciiTheme="majorHAnsi" w:hAnsiTheme="majorHAnsi"/>
        </w:rPr>
        <w:t xml:space="preserve"> </w:t>
      </w:r>
    </w:p>
    <w:p w14:paraId="731DFB31" w14:textId="77777777" w:rsidR="000053D7" w:rsidRPr="005F3737" w:rsidRDefault="000053D7" w:rsidP="00714176">
      <w:pPr>
        <w:jc w:val="both"/>
        <w:rPr>
          <w:rFonts w:asciiTheme="majorHAnsi" w:hAnsiTheme="majorHAnsi"/>
        </w:rPr>
      </w:pPr>
      <w:r w:rsidRPr="005F3737">
        <w:rPr>
          <w:rFonts w:asciiTheme="majorHAnsi" w:hAnsiTheme="majorHAnsi"/>
        </w:rPr>
        <w:lastRenderedPageBreak/>
        <w:t>Além do mérito absoluto, as candidaturas ser</w:t>
      </w:r>
      <w:r w:rsidR="00D04AE5" w:rsidRPr="005F3737">
        <w:rPr>
          <w:rFonts w:asciiTheme="majorHAnsi" w:hAnsiTheme="majorHAnsi"/>
        </w:rPr>
        <w:t>ão</w:t>
      </w:r>
      <w:r w:rsidRPr="005F3737">
        <w:rPr>
          <w:rFonts w:asciiTheme="majorHAnsi" w:hAnsiTheme="majorHAnsi"/>
        </w:rPr>
        <w:t xml:space="preserve"> avaliadas de acordo com o seu mérito relativo, que resulta da comparação do mérito da operação avaliada com o mérito das demais operações candidatas na mesma fase de decisão, com hierarquização final das candidaturas avaliadas.</w:t>
      </w:r>
    </w:p>
    <w:p w14:paraId="603A6B94" w14:textId="77777777" w:rsidR="00C211C6" w:rsidRPr="005F3737" w:rsidRDefault="00C211C6" w:rsidP="005D60AA">
      <w:pPr>
        <w:pStyle w:val="Default"/>
        <w:jc w:val="both"/>
        <w:rPr>
          <w:rFonts w:asciiTheme="majorHAnsi" w:hAnsiTheme="majorHAnsi"/>
          <w:sz w:val="22"/>
          <w:szCs w:val="22"/>
        </w:rPr>
      </w:pPr>
      <w:r w:rsidRPr="005F3737">
        <w:rPr>
          <w:rFonts w:asciiTheme="majorHAnsi" w:hAnsiTheme="majorHAnsi"/>
          <w:sz w:val="22"/>
          <w:szCs w:val="22"/>
        </w:rPr>
        <w:t>Nas situações em que, por limitações de dotação financeira disponível, não seja possível aprovar a totalidade das candidaturas que reúnam uma mesma pontuação mínima considerada necessária no âmbito do concurso, atento o estabelecido no n</w:t>
      </w:r>
      <w:r w:rsidR="00A455B7" w:rsidRPr="005F3737">
        <w:rPr>
          <w:rFonts w:asciiTheme="majorHAnsi" w:hAnsiTheme="majorHAnsi"/>
          <w:sz w:val="22"/>
          <w:szCs w:val="22"/>
        </w:rPr>
        <w:t>.</w:t>
      </w:r>
      <w:r w:rsidRPr="005F3737">
        <w:rPr>
          <w:rFonts w:asciiTheme="majorHAnsi" w:hAnsiTheme="majorHAnsi"/>
          <w:sz w:val="22"/>
          <w:szCs w:val="22"/>
        </w:rPr>
        <w:t>º3 do artigo 17</w:t>
      </w:r>
      <w:r w:rsidR="00A455B7" w:rsidRPr="005F3737">
        <w:rPr>
          <w:rFonts w:asciiTheme="majorHAnsi" w:hAnsiTheme="majorHAnsi"/>
          <w:sz w:val="22"/>
          <w:szCs w:val="22"/>
        </w:rPr>
        <w:t>.</w:t>
      </w:r>
      <w:r w:rsidRPr="005F3737">
        <w:rPr>
          <w:rFonts w:asciiTheme="majorHAnsi" w:hAnsiTheme="majorHAnsi"/>
          <w:sz w:val="22"/>
          <w:szCs w:val="22"/>
        </w:rPr>
        <w:t xml:space="preserve">º do Decreto-Lei n.º 159/2014, de </w:t>
      </w:r>
      <w:r w:rsidR="00A455B7" w:rsidRPr="005F3737">
        <w:rPr>
          <w:rFonts w:asciiTheme="majorHAnsi" w:hAnsiTheme="majorHAnsi"/>
          <w:sz w:val="22"/>
          <w:szCs w:val="22"/>
        </w:rPr>
        <w:t xml:space="preserve">27 de outubro, </w:t>
      </w:r>
      <w:r w:rsidRPr="005F3737">
        <w:rPr>
          <w:rFonts w:asciiTheme="majorHAnsi" w:hAnsiTheme="majorHAnsi"/>
          <w:sz w:val="22"/>
          <w:szCs w:val="22"/>
        </w:rPr>
        <w:t>serão aplicados os seguintes critérios de desempate entre candidaturas</w:t>
      </w:r>
      <w:r w:rsidR="00A455B7" w:rsidRPr="005F3737">
        <w:rPr>
          <w:rFonts w:asciiTheme="majorHAnsi" w:hAnsiTheme="majorHAnsi"/>
          <w:sz w:val="22"/>
          <w:szCs w:val="22"/>
        </w:rPr>
        <w:t>, por esta ordem</w:t>
      </w:r>
      <w:r w:rsidRPr="005F3737">
        <w:rPr>
          <w:rFonts w:asciiTheme="majorHAnsi" w:hAnsiTheme="majorHAnsi"/>
          <w:sz w:val="22"/>
          <w:szCs w:val="22"/>
        </w:rPr>
        <w:t>:</w:t>
      </w:r>
    </w:p>
    <w:p w14:paraId="3C3DF272" w14:textId="77777777" w:rsidR="00C211C6" w:rsidRPr="005C5AEE" w:rsidRDefault="00C211C6" w:rsidP="00C211C6">
      <w:pPr>
        <w:pStyle w:val="Default"/>
        <w:numPr>
          <w:ilvl w:val="0"/>
          <w:numId w:val="19"/>
        </w:numPr>
        <w:jc w:val="both"/>
        <w:rPr>
          <w:rFonts w:asciiTheme="majorHAnsi" w:hAnsiTheme="majorHAnsi"/>
          <w:sz w:val="22"/>
          <w:szCs w:val="22"/>
        </w:rPr>
      </w:pPr>
      <w:r w:rsidRPr="005C5AEE">
        <w:rPr>
          <w:rFonts w:asciiTheme="majorHAnsi" w:hAnsiTheme="majorHAnsi"/>
          <w:sz w:val="22"/>
          <w:szCs w:val="22"/>
        </w:rPr>
        <w:t>a maior representatividade de mulheres nos órgãos de direção, de administração e de gestão;</w:t>
      </w:r>
    </w:p>
    <w:p w14:paraId="2F8AC58C" w14:textId="77777777" w:rsidR="005D60AA" w:rsidRPr="005C5AEE" w:rsidRDefault="00C211C6" w:rsidP="00C211C6">
      <w:pPr>
        <w:pStyle w:val="Default"/>
        <w:numPr>
          <w:ilvl w:val="0"/>
          <w:numId w:val="19"/>
        </w:numPr>
        <w:jc w:val="both"/>
        <w:rPr>
          <w:rFonts w:asciiTheme="majorHAnsi" w:hAnsiTheme="majorHAnsi"/>
          <w:sz w:val="22"/>
          <w:szCs w:val="22"/>
        </w:rPr>
      </w:pPr>
      <w:r w:rsidRPr="005C5AEE">
        <w:rPr>
          <w:rFonts w:asciiTheme="majorHAnsi" w:hAnsiTheme="majorHAnsi"/>
          <w:sz w:val="22"/>
          <w:szCs w:val="22"/>
        </w:rPr>
        <w:t>a maior igualdade salarial entre mulheres e homens que desempenham as mesmas ou idênticas funções, na entidade candidata;</w:t>
      </w:r>
    </w:p>
    <w:p w14:paraId="79C9664B" w14:textId="77777777" w:rsidR="00A455B7" w:rsidRPr="005C5AEE" w:rsidRDefault="00C211C6" w:rsidP="00C211C6">
      <w:pPr>
        <w:pStyle w:val="Default"/>
        <w:numPr>
          <w:ilvl w:val="0"/>
          <w:numId w:val="19"/>
        </w:numPr>
        <w:jc w:val="both"/>
        <w:rPr>
          <w:rFonts w:asciiTheme="majorHAnsi" w:hAnsiTheme="majorHAnsi"/>
          <w:sz w:val="22"/>
          <w:szCs w:val="22"/>
        </w:rPr>
      </w:pPr>
      <w:r w:rsidRPr="005C5AEE">
        <w:rPr>
          <w:rFonts w:asciiTheme="majorHAnsi" w:hAnsiTheme="majorHAnsi"/>
          <w:sz w:val="22"/>
          <w:szCs w:val="22"/>
        </w:rPr>
        <w:t>o número de postos de trabalho a criar no âmbito do projeto</w:t>
      </w:r>
      <w:r w:rsidR="00A455B7" w:rsidRPr="005C5AEE">
        <w:rPr>
          <w:rFonts w:asciiTheme="majorHAnsi" w:hAnsiTheme="majorHAnsi"/>
          <w:sz w:val="22"/>
          <w:szCs w:val="22"/>
        </w:rPr>
        <w:t>;</w:t>
      </w:r>
    </w:p>
    <w:p w14:paraId="3E6654AA" w14:textId="77777777" w:rsidR="00A455B7" w:rsidRPr="005C5AEE" w:rsidRDefault="00A455B7" w:rsidP="00A455B7">
      <w:pPr>
        <w:pStyle w:val="Default"/>
        <w:numPr>
          <w:ilvl w:val="0"/>
          <w:numId w:val="19"/>
        </w:numPr>
        <w:jc w:val="both"/>
        <w:rPr>
          <w:rFonts w:asciiTheme="majorHAnsi" w:hAnsiTheme="majorHAnsi"/>
          <w:sz w:val="22"/>
          <w:szCs w:val="22"/>
        </w:rPr>
      </w:pPr>
      <w:r w:rsidRPr="005C5AEE">
        <w:rPr>
          <w:rFonts w:asciiTheme="majorHAnsi" w:hAnsiTheme="majorHAnsi"/>
          <w:sz w:val="22"/>
          <w:szCs w:val="22"/>
        </w:rPr>
        <w:t xml:space="preserve">a pontuação atribuída </w:t>
      </w:r>
      <w:r w:rsidR="00DD6603" w:rsidRPr="005C5AEE">
        <w:rPr>
          <w:rFonts w:asciiTheme="majorHAnsi" w:hAnsiTheme="majorHAnsi"/>
          <w:sz w:val="22"/>
          <w:szCs w:val="22"/>
        </w:rPr>
        <w:t xml:space="preserve">ao critério </w:t>
      </w:r>
      <w:r w:rsidR="000E4777" w:rsidRPr="005C5AEE">
        <w:rPr>
          <w:rFonts w:asciiTheme="majorHAnsi" w:hAnsiTheme="majorHAnsi"/>
          <w:sz w:val="22"/>
          <w:szCs w:val="22"/>
        </w:rPr>
        <w:t>3</w:t>
      </w:r>
      <w:r w:rsidR="00DD6603" w:rsidRPr="005C5AEE">
        <w:rPr>
          <w:rFonts w:asciiTheme="majorHAnsi" w:hAnsiTheme="majorHAnsi"/>
          <w:sz w:val="22"/>
          <w:szCs w:val="22"/>
        </w:rPr>
        <w:t>;</w:t>
      </w:r>
    </w:p>
    <w:p w14:paraId="76CADCB0" w14:textId="77777777" w:rsidR="00DD6603" w:rsidRPr="005C5AEE" w:rsidRDefault="00DD6603" w:rsidP="00DD6603">
      <w:pPr>
        <w:pStyle w:val="Default"/>
        <w:numPr>
          <w:ilvl w:val="0"/>
          <w:numId w:val="19"/>
        </w:numPr>
        <w:jc w:val="both"/>
        <w:rPr>
          <w:rFonts w:asciiTheme="majorHAnsi" w:hAnsiTheme="majorHAnsi"/>
          <w:sz w:val="22"/>
          <w:szCs w:val="22"/>
        </w:rPr>
      </w:pPr>
      <w:r w:rsidRPr="005C5AEE">
        <w:rPr>
          <w:rFonts w:asciiTheme="majorHAnsi" w:hAnsiTheme="majorHAnsi"/>
          <w:sz w:val="22"/>
          <w:szCs w:val="22"/>
        </w:rPr>
        <w:t xml:space="preserve">a pontuação atribuída ao critério </w:t>
      </w:r>
      <w:r w:rsidR="000E4777" w:rsidRPr="005C5AEE">
        <w:rPr>
          <w:rFonts w:asciiTheme="majorHAnsi" w:hAnsiTheme="majorHAnsi"/>
          <w:sz w:val="22"/>
          <w:szCs w:val="22"/>
        </w:rPr>
        <w:t>2</w:t>
      </w:r>
      <w:r w:rsidRPr="005C5AEE">
        <w:rPr>
          <w:rFonts w:asciiTheme="majorHAnsi" w:hAnsiTheme="majorHAnsi"/>
          <w:sz w:val="22"/>
          <w:szCs w:val="22"/>
        </w:rPr>
        <w:t>.</w:t>
      </w:r>
    </w:p>
    <w:p w14:paraId="5F815175" w14:textId="77777777" w:rsidR="005D60AA" w:rsidRDefault="005D60AA" w:rsidP="005D60AA">
      <w:pPr>
        <w:pStyle w:val="Default"/>
        <w:jc w:val="both"/>
        <w:rPr>
          <w:rFonts w:asciiTheme="majorHAnsi" w:hAnsiTheme="majorHAnsi"/>
          <w:sz w:val="22"/>
          <w:szCs w:val="22"/>
        </w:rPr>
      </w:pPr>
    </w:p>
    <w:p w14:paraId="7F1EE9B7" w14:textId="77777777" w:rsidR="00195C61" w:rsidRPr="005F3737" w:rsidRDefault="00195C61" w:rsidP="005D60AA">
      <w:pPr>
        <w:pStyle w:val="Default"/>
        <w:jc w:val="both"/>
        <w:rPr>
          <w:rFonts w:asciiTheme="majorHAnsi" w:hAnsiTheme="majorHAnsi"/>
          <w:sz w:val="22"/>
          <w:szCs w:val="22"/>
        </w:rPr>
      </w:pPr>
    </w:p>
    <w:p w14:paraId="5FF9071E" w14:textId="77777777" w:rsidR="00440A78" w:rsidRPr="005F3737" w:rsidRDefault="00124384" w:rsidP="00CF023F">
      <w:pPr>
        <w:ind w:left="-142"/>
        <w:jc w:val="center"/>
        <w:rPr>
          <w:rFonts w:asciiTheme="majorHAnsi" w:hAnsiTheme="majorHAnsi"/>
          <w:b/>
          <w:sz w:val="24"/>
        </w:rPr>
      </w:pPr>
      <w:r w:rsidRPr="005F3737">
        <w:rPr>
          <w:rFonts w:asciiTheme="majorHAnsi" w:hAnsiTheme="majorHAnsi"/>
          <w:b/>
          <w:sz w:val="24"/>
        </w:rPr>
        <w:t>MATRIZ DE ANÁLISE DOS CRITÉRIOS DE SELEÇÃO APLICÁVEIS À</w:t>
      </w:r>
      <w:r w:rsidR="00440A78" w:rsidRPr="005F3737">
        <w:rPr>
          <w:rFonts w:asciiTheme="majorHAnsi" w:hAnsiTheme="majorHAnsi"/>
          <w:b/>
          <w:sz w:val="24"/>
        </w:rPr>
        <w:t>S OPERAÇÕES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7"/>
        <w:gridCol w:w="1051"/>
      </w:tblGrid>
      <w:tr w:rsidR="005F3737" w:rsidRPr="005F3737" w14:paraId="1E9CF35D" w14:textId="77777777" w:rsidTr="005F3737">
        <w:trPr>
          <w:trHeight w:val="510"/>
        </w:trPr>
        <w:tc>
          <w:tcPr>
            <w:tcW w:w="4420" w:type="pct"/>
            <w:vAlign w:val="center"/>
          </w:tcPr>
          <w:p w14:paraId="6F92EAA1" w14:textId="77777777" w:rsidR="005F3737" w:rsidRPr="005F3737" w:rsidRDefault="005F3737" w:rsidP="005F3737">
            <w:pPr>
              <w:spacing w:before="60" w:after="60"/>
              <w:jc w:val="center"/>
              <w:rPr>
                <w:rFonts w:asciiTheme="majorHAnsi" w:hAnsiTheme="majorHAnsi"/>
                <w:b/>
                <w:sz w:val="16"/>
                <w:szCs w:val="16"/>
              </w:rPr>
            </w:pPr>
            <w:r w:rsidRPr="005F3737">
              <w:rPr>
                <w:rFonts w:asciiTheme="majorHAnsi" w:hAnsiTheme="majorHAnsi"/>
                <w:b/>
                <w:sz w:val="16"/>
                <w:szCs w:val="16"/>
              </w:rPr>
              <w:t>CRITÉRIO</w:t>
            </w:r>
            <w:r>
              <w:rPr>
                <w:rFonts w:asciiTheme="majorHAnsi" w:hAnsiTheme="majorHAnsi"/>
                <w:b/>
                <w:sz w:val="16"/>
                <w:szCs w:val="16"/>
              </w:rPr>
              <w:t>/</w:t>
            </w:r>
            <w:r w:rsidRPr="005F3737">
              <w:rPr>
                <w:rFonts w:asciiTheme="majorHAnsi" w:hAnsiTheme="majorHAnsi"/>
                <w:b/>
                <w:sz w:val="16"/>
                <w:szCs w:val="16"/>
              </w:rPr>
              <w:t>SUBCRITÉRIO</w:t>
            </w:r>
            <w:r>
              <w:rPr>
                <w:rFonts w:asciiTheme="majorHAnsi" w:hAnsiTheme="majorHAnsi"/>
                <w:b/>
                <w:sz w:val="16"/>
                <w:szCs w:val="16"/>
              </w:rPr>
              <w:t xml:space="preserve"> E SEUS DESCRITORES</w:t>
            </w:r>
          </w:p>
        </w:tc>
        <w:tc>
          <w:tcPr>
            <w:tcW w:w="580" w:type="pct"/>
            <w:vAlign w:val="center"/>
          </w:tcPr>
          <w:p w14:paraId="72400F6E" w14:textId="77777777" w:rsidR="005F3737" w:rsidRPr="005F3737" w:rsidRDefault="005F3737" w:rsidP="005F3737">
            <w:pPr>
              <w:spacing w:before="60" w:after="60"/>
              <w:ind w:left="-107" w:right="-116"/>
              <w:jc w:val="center"/>
              <w:rPr>
                <w:rFonts w:asciiTheme="majorHAnsi" w:hAnsiTheme="majorHAnsi"/>
                <w:b/>
                <w:sz w:val="16"/>
                <w:szCs w:val="16"/>
              </w:rPr>
            </w:pPr>
            <w:r w:rsidRPr="005F3737">
              <w:rPr>
                <w:rFonts w:asciiTheme="majorHAnsi" w:hAnsiTheme="majorHAnsi"/>
                <w:b/>
                <w:sz w:val="16"/>
                <w:szCs w:val="16"/>
              </w:rPr>
              <w:t>PONDERAÇÃO</w:t>
            </w:r>
          </w:p>
        </w:tc>
      </w:tr>
      <w:tr w:rsidR="00503B87" w:rsidRPr="005F3737" w14:paraId="002055B4" w14:textId="77777777" w:rsidTr="005F3737">
        <w:trPr>
          <w:trHeight w:val="313"/>
        </w:trPr>
        <w:tc>
          <w:tcPr>
            <w:tcW w:w="4420" w:type="pct"/>
            <w:shd w:val="clear" w:color="auto" w:fill="D9D9D9"/>
            <w:vAlign w:val="center"/>
          </w:tcPr>
          <w:p w14:paraId="0630E8C4" w14:textId="77777777" w:rsidR="00503B87" w:rsidRPr="005F3737" w:rsidRDefault="00503B87" w:rsidP="00B837BF">
            <w:pPr>
              <w:numPr>
                <w:ilvl w:val="0"/>
                <w:numId w:val="13"/>
              </w:numPr>
              <w:spacing w:before="60" w:after="60" w:line="276" w:lineRule="auto"/>
              <w:rPr>
                <w:rFonts w:asciiTheme="majorHAnsi" w:hAnsiTheme="majorHAnsi"/>
                <w:b/>
                <w:sz w:val="16"/>
                <w:szCs w:val="16"/>
              </w:rPr>
            </w:pPr>
            <w:r w:rsidRPr="005F3737">
              <w:rPr>
                <w:rFonts w:asciiTheme="majorHAnsi" w:hAnsiTheme="majorHAnsi"/>
                <w:b/>
                <w:sz w:val="16"/>
                <w:szCs w:val="16"/>
              </w:rPr>
              <w:t>RELEVÂNCIA DOS PROJETOS, FACE AO DIAGNÓSTICO DA SITUAÇÃO DE PARTIDA E AO PRINCÍPIO DA ADICIONALIDADE, A SUA COERÊNCIA INTERNA, ESTIMATIVA DOS CUSTOS E RECURSOS ENVOLVIDOS, INDICADORES DE REALIZAÇÃO E RESULTADO E SUA ARTICULAÇÃO COM AS AÇÕES A DESENVOLVER.</w:t>
            </w:r>
          </w:p>
          <w:p w14:paraId="1D5E609A" w14:textId="77777777" w:rsidR="00503B87" w:rsidRDefault="00503B87" w:rsidP="00ED2266">
            <w:pPr>
              <w:spacing w:before="60" w:after="60"/>
              <w:rPr>
                <w:rFonts w:asciiTheme="majorHAnsi" w:hAnsiTheme="majorHAnsi"/>
                <w:sz w:val="16"/>
                <w:szCs w:val="16"/>
              </w:rPr>
            </w:pPr>
            <w:r w:rsidRPr="005F3737">
              <w:rPr>
                <w:rFonts w:asciiTheme="majorHAnsi" w:hAnsiTheme="majorHAnsi"/>
                <w:sz w:val="16"/>
                <w:szCs w:val="16"/>
              </w:rPr>
              <w:t>O presente critério pretende avaliar a qualidade do projeto</w:t>
            </w:r>
            <w:r w:rsidR="00ED2266">
              <w:rPr>
                <w:rFonts w:asciiTheme="majorHAnsi" w:hAnsiTheme="majorHAnsi"/>
                <w:sz w:val="16"/>
                <w:szCs w:val="16"/>
              </w:rPr>
              <w:t xml:space="preserve"> e a capacidade do promotor para o levar a cabo</w:t>
            </w:r>
            <w:r w:rsidRPr="005F3737">
              <w:rPr>
                <w:rFonts w:asciiTheme="majorHAnsi" w:hAnsiTheme="majorHAnsi"/>
                <w:sz w:val="16"/>
                <w:szCs w:val="16"/>
              </w:rPr>
              <w:t xml:space="preserve">, atendendo-se </w:t>
            </w:r>
            <w:r w:rsidR="00F93B3D">
              <w:rPr>
                <w:rFonts w:asciiTheme="majorHAnsi" w:hAnsiTheme="majorHAnsi"/>
                <w:sz w:val="16"/>
                <w:szCs w:val="16"/>
              </w:rPr>
              <w:t>às seguintes</w:t>
            </w:r>
            <w:r w:rsidRPr="005F3737">
              <w:rPr>
                <w:rFonts w:asciiTheme="majorHAnsi" w:hAnsiTheme="majorHAnsi"/>
                <w:sz w:val="16"/>
                <w:szCs w:val="16"/>
              </w:rPr>
              <w:t xml:space="preserve"> dimensões que condicionam o sucesso dos projetos: </w:t>
            </w:r>
          </w:p>
          <w:p w14:paraId="48ACACAA" w14:textId="77777777" w:rsidR="00ED2266" w:rsidRDefault="00ED2266" w:rsidP="00ED2266">
            <w:pPr>
              <w:pStyle w:val="PargrafodaLista"/>
              <w:numPr>
                <w:ilvl w:val="0"/>
                <w:numId w:val="31"/>
              </w:numPr>
              <w:spacing w:before="60" w:after="60"/>
              <w:rPr>
                <w:rFonts w:asciiTheme="majorHAnsi" w:hAnsiTheme="majorHAnsi"/>
                <w:sz w:val="16"/>
                <w:szCs w:val="16"/>
              </w:rPr>
            </w:pPr>
            <w:r w:rsidRPr="00ED2266">
              <w:rPr>
                <w:rFonts w:asciiTheme="majorHAnsi" w:hAnsiTheme="majorHAnsi"/>
                <w:sz w:val="16"/>
                <w:szCs w:val="16"/>
              </w:rPr>
              <w:t>Características e atributos do empreendedor</w:t>
            </w:r>
          </w:p>
          <w:p w14:paraId="2368E2DB" w14:textId="77777777" w:rsidR="00ED2266" w:rsidRPr="00ED2266" w:rsidRDefault="00ED2266" w:rsidP="00ED2266">
            <w:pPr>
              <w:pStyle w:val="PargrafodaLista"/>
              <w:numPr>
                <w:ilvl w:val="0"/>
                <w:numId w:val="31"/>
              </w:numPr>
              <w:rPr>
                <w:rFonts w:asciiTheme="majorHAnsi" w:hAnsiTheme="majorHAnsi"/>
                <w:sz w:val="16"/>
                <w:szCs w:val="16"/>
              </w:rPr>
            </w:pPr>
            <w:r w:rsidRPr="00ED2266">
              <w:rPr>
                <w:rFonts w:asciiTheme="majorHAnsi" w:hAnsiTheme="majorHAnsi"/>
                <w:sz w:val="16"/>
                <w:szCs w:val="16"/>
              </w:rPr>
              <w:t>Qualidade do projeto</w:t>
            </w:r>
          </w:p>
          <w:p w14:paraId="09D3B105" w14:textId="77777777" w:rsidR="00ED2266" w:rsidRPr="00ED2266" w:rsidRDefault="00F93B3D" w:rsidP="002A09F6">
            <w:pPr>
              <w:pStyle w:val="PargrafodaLista"/>
              <w:numPr>
                <w:ilvl w:val="0"/>
                <w:numId w:val="31"/>
              </w:numPr>
              <w:spacing w:before="60" w:after="60"/>
              <w:rPr>
                <w:rFonts w:asciiTheme="majorHAnsi" w:hAnsiTheme="majorHAnsi"/>
                <w:sz w:val="16"/>
                <w:szCs w:val="16"/>
              </w:rPr>
            </w:pPr>
            <w:r>
              <w:rPr>
                <w:rFonts w:asciiTheme="majorHAnsi" w:hAnsiTheme="majorHAnsi"/>
                <w:sz w:val="16"/>
                <w:szCs w:val="16"/>
              </w:rPr>
              <w:t xml:space="preserve">Capacidade </w:t>
            </w:r>
            <w:r w:rsidR="002A09F6">
              <w:rPr>
                <w:rFonts w:asciiTheme="majorHAnsi" w:hAnsiTheme="majorHAnsi"/>
                <w:sz w:val="16"/>
                <w:szCs w:val="16"/>
              </w:rPr>
              <w:t xml:space="preserve">de financiamento </w:t>
            </w:r>
          </w:p>
        </w:tc>
        <w:tc>
          <w:tcPr>
            <w:tcW w:w="580" w:type="pct"/>
            <w:shd w:val="clear" w:color="auto" w:fill="D9D9D9"/>
            <w:vAlign w:val="center"/>
          </w:tcPr>
          <w:p w14:paraId="193ACEE8" w14:textId="77777777" w:rsidR="00503B87" w:rsidRPr="005F3737" w:rsidRDefault="005C5AEE" w:rsidP="00ED2266">
            <w:pPr>
              <w:spacing w:before="60" w:after="60" w:line="276" w:lineRule="auto"/>
              <w:jc w:val="center"/>
              <w:rPr>
                <w:rFonts w:asciiTheme="majorHAnsi" w:hAnsiTheme="majorHAnsi"/>
                <w:b/>
                <w:sz w:val="16"/>
                <w:szCs w:val="16"/>
              </w:rPr>
            </w:pPr>
            <w:r>
              <w:rPr>
                <w:rFonts w:asciiTheme="majorHAnsi" w:hAnsiTheme="majorHAnsi"/>
                <w:b/>
                <w:sz w:val="16"/>
                <w:szCs w:val="16"/>
              </w:rPr>
              <w:t>25</w:t>
            </w:r>
            <w:r w:rsidR="00ED2266">
              <w:rPr>
                <w:rFonts w:asciiTheme="majorHAnsi" w:hAnsiTheme="majorHAnsi"/>
                <w:b/>
                <w:sz w:val="16"/>
                <w:szCs w:val="16"/>
              </w:rPr>
              <w:t>%</w:t>
            </w:r>
          </w:p>
        </w:tc>
      </w:tr>
      <w:tr w:rsidR="001175B4" w:rsidRPr="005F3737" w14:paraId="5F1247B2" w14:textId="77777777" w:rsidTr="005F3737">
        <w:trPr>
          <w:trHeight w:val="313"/>
        </w:trPr>
        <w:tc>
          <w:tcPr>
            <w:tcW w:w="4420" w:type="pct"/>
            <w:shd w:val="clear" w:color="auto" w:fill="D9D9D9"/>
            <w:vAlign w:val="center"/>
          </w:tcPr>
          <w:p w14:paraId="73848F70" w14:textId="77777777" w:rsidR="001175B4" w:rsidRPr="005F3737" w:rsidRDefault="001175B4" w:rsidP="004542C3">
            <w:pPr>
              <w:pStyle w:val="PargrafodaLista"/>
              <w:numPr>
                <w:ilvl w:val="1"/>
                <w:numId w:val="13"/>
              </w:numPr>
              <w:spacing w:before="60" w:after="60"/>
              <w:rPr>
                <w:rFonts w:asciiTheme="majorHAnsi" w:hAnsiTheme="majorHAnsi"/>
                <w:b/>
                <w:sz w:val="16"/>
                <w:szCs w:val="16"/>
              </w:rPr>
            </w:pPr>
            <w:r w:rsidRPr="005F3737">
              <w:rPr>
                <w:rFonts w:asciiTheme="majorHAnsi" w:hAnsiTheme="majorHAnsi"/>
                <w:b/>
                <w:sz w:val="16"/>
                <w:szCs w:val="16"/>
              </w:rPr>
              <w:t>Características e atributos do empreendedor</w:t>
            </w:r>
          </w:p>
          <w:p w14:paraId="3F7FAC9B" w14:textId="77777777" w:rsidR="001175B4" w:rsidRPr="005F3737" w:rsidRDefault="001175B4" w:rsidP="004542C3">
            <w:pPr>
              <w:spacing w:before="60" w:after="60"/>
              <w:rPr>
                <w:rFonts w:asciiTheme="majorHAnsi" w:hAnsiTheme="majorHAnsi"/>
                <w:sz w:val="16"/>
                <w:szCs w:val="16"/>
              </w:rPr>
            </w:pPr>
            <w:r w:rsidRPr="005F3737">
              <w:rPr>
                <w:rFonts w:asciiTheme="majorHAnsi" w:hAnsiTheme="majorHAnsi"/>
                <w:sz w:val="16"/>
                <w:szCs w:val="16"/>
              </w:rPr>
              <w:t>Valoriza-se seguintes parâmetros:</w:t>
            </w:r>
          </w:p>
          <w:p w14:paraId="200D9459" w14:textId="77777777" w:rsidR="001175B4" w:rsidRPr="005F3737" w:rsidRDefault="001175B4" w:rsidP="004542C3">
            <w:pPr>
              <w:pStyle w:val="PargrafodaLista"/>
              <w:numPr>
                <w:ilvl w:val="0"/>
                <w:numId w:val="27"/>
              </w:numPr>
              <w:spacing w:before="60" w:after="60"/>
              <w:rPr>
                <w:rFonts w:asciiTheme="majorHAnsi" w:hAnsiTheme="majorHAnsi"/>
                <w:sz w:val="16"/>
                <w:szCs w:val="16"/>
              </w:rPr>
            </w:pPr>
            <w:r>
              <w:rPr>
                <w:rFonts w:asciiTheme="majorHAnsi" w:hAnsiTheme="majorHAnsi"/>
                <w:sz w:val="16"/>
                <w:szCs w:val="16"/>
              </w:rPr>
              <w:t>F</w:t>
            </w:r>
            <w:r w:rsidRPr="005F3737">
              <w:rPr>
                <w:rFonts w:asciiTheme="majorHAnsi" w:hAnsiTheme="majorHAnsi"/>
                <w:sz w:val="16"/>
                <w:szCs w:val="16"/>
              </w:rPr>
              <w:t>ormaçã</w:t>
            </w:r>
            <w:r>
              <w:rPr>
                <w:rFonts w:asciiTheme="majorHAnsi" w:hAnsiTheme="majorHAnsi"/>
                <w:sz w:val="16"/>
                <w:szCs w:val="16"/>
              </w:rPr>
              <w:t>o geral ou específica relevante</w:t>
            </w:r>
            <w:r w:rsidRPr="005F3737">
              <w:rPr>
                <w:rFonts w:asciiTheme="majorHAnsi" w:hAnsiTheme="majorHAnsi"/>
                <w:sz w:val="16"/>
                <w:szCs w:val="16"/>
              </w:rPr>
              <w:t xml:space="preserve"> para o negócio</w:t>
            </w:r>
            <w:r>
              <w:rPr>
                <w:rFonts w:asciiTheme="majorHAnsi" w:hAnsiTheme="majorHAnsi"/>
                <w:sz w:val="16"/>
                <w:szCs w:val="16"/>
              </w:rPr>
              <w:t xml:space="preserve"> (detém pelo menos um curso profissional ou curso de especialização tecnológica ou equivalente – níveis 4 e 5 do QNQ)</w:t>
            </w:r>
            <w:r w:rsidRPr="005F3737">
              <w:rPr>
                <w:rFonts w:asciiTheme="majorHAnsi" w:hAnsiTheme="majorHAnsi"/>
                <w:sz w:val="16"/>
                <w:szCs w:val="16"/>
              </w:rPr>
              <w:t>;</w:t>
            </w:r>
          </w:p>
          <w:p w14:paraId="4400CC3C" w14:textId="77777777" w:rsidR="001175B4" w:rsidRPr="005F3737" w:rsidRDefault="001175B4" w:rsidP="004542C3">
            <w:pPr>
              <w:pStyle w:val="PargrafodaLista"/>
              <w:numPr>
                <w:ilvl w:val="0"/>
                <w:numId w:val="27"/>
              </w:numPr>
              <w:spacing w:before="60" w:after="60"/>
              <w:rPr>
                <w:rFonts w:asciiTheme="majorHAnsi" w:hAnsiTheme="majorHAnsi"/>
                <w:sz w:val="16"/>
                <w:szCs w:val="16"/>
              </w:rPr>
            </w:pPr>
            <w:r>
              <w:rPr>
                <w:rFonts w:asciiTheme="majorHAnsi" w:hAnsiTheme="majorHAnsi"/>
                <w:sz w:val="16"/>
                <w:szCs w:val="16"/>
              </w:rPr>
              <w:t>E</w:t>
            </w:r>
            <w:r w:rsidRPr="005F3737">
              <w:rPr>
                <w:rFonts w:asciiTheme="majorHAnsi" w:hAnsiTheme="majorHAnsi"/>
                <w:sz w:val="16"/>
                <w:szCs w:val="16"/>
              </w:rPr>
              <w:t xml:space="preserve">xperiência </w:t>
            </w:r>
            <w:r>
              <w:rPr>
                <w:rFonts w:asciiTheme="majorHAnsi" w:hAnsiTheme="majorHAnsi"/>
                <w:sz w:val="16"/>
                <w:szCs w:val="16"/>
              </w:rPr>
              <w:t xml:space="preserve">profissional na área de negócio. </w:t>
            </w:r>
          </w:p>
        </w:tc>
        <w:tc>
          <w:tcPr>
            <w:tcW w:w="580" w:type="pct"/>
            <w:shd w:val="clear" w:color="auto" w:fill="D9D9D9"/>
            <w:vAlign w:val="center"/>
          </w:tcPr>
          <w:p w14:paraId="6DA7F296" w14:textId="77777777" w:rsidR="001175B4" w:rsidRPr="005F3737" w:rsidRDefault="001175B4" w:rsidP="00ED2266">
            <w:pPr>
              <w:spacing w:before="60" w:after="60" w:line="276" w:lineRule="auto"/>
              <w:jc w:val="center"/>
              <w:rPr>
                <w:rFonts w:asciiTheme="majorHAnsi" w:hAnsiTheme="majorHAnsi"/>
                <w:b/>
                <w:sz w:val="16"/>
                <w:szCs w:val="16"/>
              </w:rPr>
            </w:pPr>
            <w:r>
              <w:rPr>
                <w:rFonts w:asciiTheme="majorHAnsi" w:hAnsiTheme="majorHAnsi"/>
                <w:b/>
                <w:sz w:val="16"/>
                <w:szCs w:val="16"/>
              </w:rPr>
              <w:t>5%</w:t>
            </w:r>
          </w:p>
        </w:tc>
      </w:tr>
      <w:tr w:rsidR="001175B4" w:rsidRPr="005F3737" w14:paraId="7FA5BC20" w14:textId="77777777" w:rsidTr="005F3737">
        <w:trPr>
          <w:trHeight w:val="510"/>
        </w:trPr>
        <w:tc>
          <w:tcPr>
            <w:tcW w:w="4420" w:type="pct"/>
          </w:tcPr>
          <w:p w14:paraId="5B556462" w14:textId="77777777" w:rsidR="001175B4" w:rsidRPr="005F3737" w:rsidRDefault="001175B4" w:rsidP="001E6603">
            <w:pPr>
              <w:tabs>
                <w:tab w:val="left" w:pos="140"/>
              </w:tabs>
              <w:spacing w:before="60" w:after="60" w:line="240" w:lineRule="auto"/>
              <w:contextualSpacing/>
              <w:rPr>
                <w:rFonts w:asciiTheme="majorHAnsi" w:hAnsiTheme="majorHAnsi"/>
                <w:b/>
                <w:sz w:val="16"/>
                <w:szCs w:val="16"/>
              </w:rPr>
            </w:pPr>
            <w:r w:rsidRPr="005F3737">
              <w:rPr>
                <w:rFonts w:asciiTheme="majorHAnsi" w:hAnsiTheme="majorHAnsi"/>
                <w:b/>
                <w:sz w:val="16"/>
                <w:szCs w:val="16"/>
              </w:rPr>
              <w:t>PONTUAÇÃO</w:t>
            </w:r>
          </w:p>
          <w:p w14:paraId="75F8F2F1" w14:textId="77777777" w:rsidR="001175B4" w:rsidRPr="005F3737" w:rsidRDefault="001175B4" w:rsidP="001E6603">
            <w:pPr>
              <w:tabs>
                <w:tab w:val="left" w:pos="140"/>
              </w:tabs>
              <w:spacing w:before="120" w:after="120" w:line="240" w:lineRule="auto"/>
              <w:contextualSpacing/>
              <w:rPr>
                <w:rFonts w:asciiTheme="majorHAnsi" w:hAnsiTheme="majorHAnsi"/>
                <w:sz w:val="16"/>
                <w:szCs w:val="16"/>
              </w:rPr>
            </w:pPr>
            <w:r w:rsidRPr="005F3737">
              <w:rPr>
                <w:rFonts w:asciiTheme="majorHAnsi" w:hAnsiTheme="majorHAnsi"/>
                <w:b/>
                <w:sz w:val="16"/>
                <w:szCs w:val="16"/>
              </w:rPr>
              <w:t>5. Muito elevado</w:t>
            </w:r>
            <w:r>
              <w:rPr>
                <w:rFonts w:asciiTheme="majorHAnsi" w:hAnsiTheme="majorHAnsi"/>
                <w:b/>
                <w:sz w:val="16"/>
                <w:szCs w:val="16"/>
              </w:rPr>
              <w:t xml:space="preserve"> - </w:t>
            </w:r>
            <w:r w:rsidRPr="005F3737">
              <w:rPr>
                <w:rFonts w:asciiTheme="majorHAnsi" w:hAnsiTheme="majorHAnsi"/>
                <w:sz w:val="16"/>
                <w:szCs w:val="16"/>
              </w:rPr>
              <w:t>O promotor assegura o cumprimento dos dois parâmetros, de forma relevante.</w:t>
            </w:r>
          </w:p>
          <w:p w14:paraId="6A8D049B" w14:textId="77777777" w:rsidR="001175B4" w:rsidRPr="005F3737" w:rsidRDefault="001175B4" w:rsidP="001E6603">
            <w:pPr>
              <w:tabs>
                <w:tab w:val="left" w:pos="140"/>
              </w:tabs>
              <w:spacing w:before="120" w:after="120" w:line="240" w:lineRule="auto"/>
              <w:contextualSpacing/>
              <w:rPr>
                <w:rFonts w:asciiTheme="majorHAnsi" w:hAnsiTheme="majorHAnsi"/>
                <w:sz w:val="16"/>
                <w:szCs w:val="16"/>
              </w:rPr>
            </w:pPr>
            <w:r w:rsidRPr="005F3737">
              <w:rPr>
                <w:rFonts w:asciiTheme="majorHAnsi" w:hAnsiTheme="majorHAnsi"/>
                <w:b/>
                <w:sz w:val="16"/>
                <w:szCs w:val="16"/>
              </w:rPr>
              <w:t>4. Elevado</w:t>
            </w:r>
            <w:r>
              <w:rPr>
                <w:rFonts w:asciiTheme="majorHAnsi" w:hAnsiTheme="majorHAnsi"/>
                <w:b/>
                <w:sz w:val="16"/>
                <w:szCs w:val="16"/>
              </w:rPr>
              <w:t xml:space="preserve"> - </w:t>
            </w:r>
            <w:r w:rsidRPr="005F3737">
              <w:rPr>
                <w:rFonts w:asciiTheme="majorHAnsi" w:hAnsiTheme="majorHAnsi"/>
                <w:sz w:val="16"/>
                <w:szCs w:val="16"/>
              </w:rPr>
              <w:t>O promotor assegura o cumprimento de um dos parâmetros, de forma relevante, e o outro, de forma adequada/suficiente.</w:t>
            </w:r>
          </w:p>
          <w:p w14:paraId="3EF68E4B" w14:textId="77777777" w:rsidR="001175B4" w:rsidRPr="005F3737" w:rsidRDefault="001175B4" w:rsidP="001E6603">
            <w:pPr>
              <w:tabs>
                <w:tab w:val="left" w:pos="140"/>
              </w:tabs>
              <w:spacing w:before="120" w:after="120" w:line="240" w:lineRule="auto"/>
              <w:contextualSpacing/>
              <w:rPr>
                <w:rFonts w:asciiTheme="majorHAnsi" w:hAnsiTheme="majorHAnsi"/>
                <w:sz w:val="16"/>
                <w:szCs w:val="16"/>
              </w:rPr>
            </w:pPr>
            <w:r w:rsidRPr="005F3737">
              <w:rPr>
                <w:rFonts w:asciiTheme="majorHAnsi" w:hAnsiTheme="majorHAnsi"/>
                <w:b/>
                <w:sz w:val="16"/>
                <w:szCs w:val="16"/>
              </w:rPr>
              <w:t>3. Médio</w:t>
            </w:r>
            <w:r>
              <w:rPr>
                <w:rFonts w:asciiTheme="majorHAnsi" w:hAnsiTheme="majorHAnsi"/>
                <w:b/>
                <w:sz w:val="16"/>
                <w:szCs w:val="16"/>
              </w:rPr>
              <w:t xml:space="preserve"> - </w:t>
            </w:r>
            <w:r w:rsidRPr="005F3737">
              <w:rPr>
                <w:rFonts w:asciiTheme="majorHAnsi" w:hAnsiTheme="majorHAnsi"/>
                <w:sz w:val="16"/>
                <w:szCs w:val="16"/>
              </w:rPr>
              <w:t>O promotor assegura o cumprimento dos dois parâmetros, de forma adequada/suficiente.</w:t>
            </w:r>
          </w:p>
          <w:p w14:paraId="13BDA0E0" w14:textId="77777777" w:rsidR="001175B4" w:rsidRDefault="001175B4" w:rsidP="001E6603">
            <w:pPr>
              <w:spacing w:after="0" w:line="240" w:lineRule="auto"/>
              <w:rPr>
                <w:rFonts w:asciiTheme="majorHAnsi" w:hAnsiTheme="majorHAnsi"/>
                <w:sz w:val="16"/>
                <w:szCs w:val="16"/>
              </w:rPr>
            </w:pPr>
            <w:r>
              <w:rPr>
                <w:rFonts w:asciiTheme="majorHAnsi" w:hAnsiTheme="majorHAnsi"/>
                <w:b/>
                <w:sz w:val="16"/>
                <w:szCs w:val="16"/>
              </w:rPr>
              <w:t xml:space="preserve">2. </w:t>
            </w:r>
            <w:r w:rsidRPr="001E6603">
              <w:rPr>
                <w:rFonts w:asciiTheme="majorHAnsi" w:hAnsiTheme="majorHAnsi"/>
                <w:b/>
                <w:sz w:val="16"/>
                <w:szCs w:val="16"/>
              </w:rPr>
              <w:t xml:space="preserve">Reduzido - </w:t>
            </w:r>
            <w:r w:rsidRPr="001E6603">
              <w:rPr>
                <w:rFonts w:asciiTheme="majorHAnsi" w:hAnsiTheme="majorHAnsi"/>
                <w:sz w:val="16"/>
                <w:szCs w:val="16"/>
              </w:rPr>
              <w:t>O promotor assegura o cumprimento de um dos parâmetros, de forma adequada/suficiente, e, o outro, de forma insuficiente.</w:t>
            </w:r>
            <w:r>
              <w:rPr>
                <w:rFonts w:asciiTheme="majorHAnsi" w:hAnsiTheme="majorHAnsi"/>
                <w:sz w:val="16"/>
                <w:szCs w:val="16"/>
              </w:rPr>
              <w:t xml:space="preserve"> </w:t>
            </w:r>
          </w:p>
          <w:p w14:paraId="6CD16BBE" w14:textId="77777777" w:rsidR="001175B4" w:rsidRPr="005F3737" w:rsidRDefault="001175B4" w:rsidP="001E6603">
            <w:pPr>
              <w:spacing w:after="120" w:line="240" w:lineRule="auto"/>
              <w:rPr>
                <w:rFonts w:asciiTheme="majorHAnsi" w:hAnsiTheme="majorHAnsi"/>
                <w:sz w:val="16"/>
                <w:szCs w:val="16"/>
              </w:rPr>
            </w:pPr>
            <w:r w:rsidRPr="001E6603">
              <w:rPr>
                <w:rFonts w:asciiTheme="majorHAnsi" w:hAnsiTheme="majorHAnsi"/>
                <w:b/>
                <w:sz w:val="16"/>
                <w:szCs w:val="16"/>
              </w:rPr>
              <w:t>1. Muito</w:t>
            </w:r>
            <w:r w:rsidRPr="005F3737">
              <w:rPr>
                <w:rFonts w:asciiTheme="majorHAnsi" w:hAnsiTheme="majorHAnsi"/>
                <w:b/>
                <w:sz w:val="16"/>
                <w:szCs w:val="16"/>
              </w:rPr>
              <w:t xml:space="preserve"> reduzido</w:t>
            </w:r>
            <w:r>
              <w:rPr>
                <w:rFonts w:asciiTheme="majorHAnsi" w:hAnsiTheme="majorHAnsi"/>
                <w:b/>
                <w:sz w:val="16"/>
                <w:szCs w:val="16"/>
              </w:rPr>
              <w:t xml:space="preserve"> - </w:t>
            </w:r>
            <w:r w:rsidRPr="005F3737">
              <w:rPr>
                <w:rFonts w:asciiTheme="majorHAnsi" w:hAnsiTheme="majorHAnsi"/>
                <w:sz w:val="16"/>
                <w:szCs w:val="16"/>
              </w:rPr>
              <w:t xml:space="preserve">O promotor não detém nem formação nem experiência na área de negócio. </w:t>
            </w:r>
          </w:p>
        </w:tc>
        <w:tc>
          <w:tcPr>
            <w:tcW w:w="580" w:type="pct"/>
            <w:vAlign w:val="center"/>
          </w:tcPr>
          <w:p w14:paraId="391F44F8" w14:textId="77777777" w:rsidR="001175B4" w:rsidRPr="005F3737" w:rsidRDefault="001175B4" w:rsidP="0050391F">
            <w:pPr>
              <w:spacing w:before="60" w:after="60"/>
              <w:jc w:val="center"/>
              <w:rPr>
                <w:rFonts w:asciiTheme="majorHAnsi" w:hAnsiTheme="majorHAnsi"/>
                <w:sz w:val="16"/>
                <w:szCs w:val="16"/>
              </w:rPr>
            </w:pPr>
          </w:p>
        </w:tc>
      </w:tr>
      <w:tr w:rsidR="001175B4" w:rsidRPr="005F3737" w14:paraId="30BC926A" w14:textId="77777777" w:rsidTr="00F50C23">
        <w:trPr>
          <w:trHeight w:val="943"/>
        </w:trPr>
        <w:tc>
          <w:tcPr>
            <w:tcW w:w="4420" w:type="pct"/>
            <w:shd w:val="clear" w:color="auto" w:fill="D9D9D9"/>
            <w:vAlign w:val="center"/>
          </w:tcPr>
          <w:p w14:paraId="142F1642" w14:textId="77777777" w:rsidR="001175B4" w:rsidRPr="005F3737" w:rsidRDefault="001175B4" w:rsidP="00FE555E">
            <w:pPr>
              <w:pStyle w:val="PargrafodaLista"/>
              <w:numPr>
                <w:ilvl w:val="1"/>
                <w:numId w:val="26"/>
              </w:numPr>
              <w:spacing w:before="60" w:after="60"/>
              <w:rPr>
                <w:rFonts w:asciiTheme="majorHAnsi" w:hAnsiTheme="majorHAnsi"/>
                <w:b/>
                <w:sz w:val="16"/>
                <w:szCs w:val="16"/>
              </w:rPr>
            </w:pPr>
            <w:r w:rsidRPr="005F3737">
              <w:rPr>
                <w:rFonts w:asciiTheme="majorHAnsi" w:hAnsiTheme="majorHAnsi"/>
                <w:b/>
                <w:sz w:val="16"/>
                <w:szCs w:val="16"/>
              </w:rPr>
              <w:t xml:space="preserve">Qualidade do </w:t>
            </w:r>
            <w:r>
              <w:rPr>
                <w:rFonts w:asciiTheme="majorHAnsi" w:hAnsiTheme="majorHAnsi"/>
                <w:b/>
                <w:sz w:val="16"/>
                <w:szCs w:val="16"/>
              </w:rPr>
              <w:t>projeto</w:t>
            </w:r>
          </w:p>
          <w:p w14:paraId="6D75948D" w14:textId="77777777" w:rsidR="001175B4" w:rsidRPr="005F3737" w:rsidRDefault="001175B4" w:rsidP="00F50C23">
            <w:pPr>
              <w:spacing w:before="60" w:after="60"/>
              <w:rPr>
                <w:rFonts w:asciiTheme="majorHAnsi" w:hAnsiTheme="majorHAnsi"/>
                <w:b/>
                <w:sz w:val="16"/>
                <w:szCs w:val="16"/>
              </w:rPr>
            </w:pPr>
            <w:r w:rsidRPr="005F3737">
              <w:rPr>
                <w:rFonts w:asciiTheme="majorHAnsi" w:hAnsiTheme="majorHAnsi"/>
                <w:sz w:val="16"/>
                <w:szCs w:val="16"/>
              </w:rPr>
              <w:t>Pretende-se avaliar a relevância, coerência e exequibilidade do plano de negócio do projeto apresentado (produtos/serviços, clientes, fornecedores, estratégia, mercado alvo, concorrência, potenciais proveitos, recursos humanos e financeiros e calendarização da execução).</w:t>
            </w:r>
          </w:p>
        </w:tc>
        <w:tc>
          <w:tcPr>
            <w:tcW w:w="580" w:type="pct"/>
            <w:shd w:val="clear" w:color="auto" w:fill="D9D9D9"/>
            <w:vAlign w:val="center"/>
          </w:tcPr>
          <w:p w14:paraId="52D0D65D" w14:textId="77777777" w:rsidR="001175B4" w:rsidRPr="005F3737" w:rsidRDefault="001175B4" w:rsidP="00AE4F3E">
            <w:pPr>
              <w:spacing w:before="60" w:after="60" w:line="276" w:lineRule="auto"/>
              <w:jc w:val="center"/>
              <w:rPr>
                <w:rFonts w:asciiTheme="majorHAnsi" w:hAnsiTheme="majorHAnsi"/>
                <w:b/>
                <w:sz w:val="16"/>
                <w:szCs w:val="16"/>
              </w:rPr>
            </w:pPr>
            <w:r>
              <w:rPr>
                <w:rFonts w:asciiTheme="majorHAnsi" w:hAnsiTheme="majorHAnsi"/>
                <w:b/>
                <w:sz w:val="16"/>
                <w:szCs w:val="16"/>
              </w:rPr>
              <w:t>15%</w:t>
            </w:r>
          </w:p>
        </w:tc>
      </w:tr>
      <w:tr w:rsidR="001175B4" w:rsidRPr="005F3737" w14:paraId="61EF32CE" w14:textId="77777777" w:rsidTr="005F3737">
        <w:trPr>
          <w:trHeight w:val="510"/>
        </w:trPr>
        <w:tc>
          <w:tcPr>
            <w:tcW w:w="4420" w:type="pct"/>
          </w:tcPr>
          <w:p w14:paraId="4D49C42C" w14:textId="77777777" w:rsidR="001175B4" w:rsidRPr="005F3737" w:rsidRDefault="001175B4" w:rsidP="00ED2266">
            <w:pPr>
              <w:tabs>
                <w:tab w:val="left" w:pos="140"/>
              </w:tabs>
              <w:spacing w:before="60" w:after="60" w:line="240" w:lineRule="auto"/>
              <w:contextualSpacing/>
              <w:rPr>
                <w:rFonts w:asciiTheme="majorHAnsi" w:hAnsiTheme="majorHAnsi"/>
                <w:b/>
                <w:sz w:val="16"/>
                <w:szCs w:val="16"/>
              </w:rPr>
            </w:pPr>
            <w:r w:rsidRPr="005F3737">
              <w:rPr>
                <w:rFonts w:asciiTheme="majorHAnsi" w:hAnsiTheme="majorHAnsi"/>
                <w:b/>
                <w:sz w:val="16"/>
                <w:szCs w:val="16"/>
              </w:rPr>
              <w:t>PONTUAÇÃO</w:t>
            </w:r>
          </w:p>
          <w:p w14:paraId="21F7B9C2" w14:textId="77777777" w:rsidR="001175B4" w:rsidRPr="005F3737" w:rsidRDefault="001175B4" w:rsidP="00ED2266">
            <w:pPr>
              <w:tabs>
                <w:tab w:val="left" w:pos="140"/>
              </w:tabs>
              <w:spacing w:before="60" w:after="60" w:line="240" w:lineRule="auto"/>
              <w:contextualSpacing/>
              <w:rPr>
                <w:rFonts w:asciiTheme="majorHAnsi" w:hAnsiTheme="majorHAnsi"/>
                <w:sz w:val="16"/>
                <w:szCs w:val="16"/>
              </w:rPr>
            </w:pPr>
            <w:r w:rsidRPr="005F3737">
              <w:rPr>
                <w:rFonts w:asciiTheme="majorHAnsi" w:hAnsiTheme="majorHAnsi"/>
                <w:b/>
                <w:sz w:val="16"/>
                <w:szCs w:val="16"/>
              </w:rPr>
              <w:t>5. Muito elevado</w:t>
            </w:r>
            <w:r>
              <w:rPr>
                <w:rFonts w:asciiTheme="majorHAnsi" w:hAnsiTheme="majorHAnsi"/>
                <w:b/>
                <w:sz w:val="16"/>
                <w:szCs w:val="16"/>
              </w:rPr>
              <w:t xml:space="preserve"> - </w:t>
            </w:r>
            <w:r w:rsidRPr="005F3737">
              <w:rPr>
                <w:rFonts w:asciiTheme="majorHAnsi" w:hAnsiTheme="majorHAnsi"/>
                <w:sz w:val="16"/>
                <w:szCs w:val="16"/>
              </w:rPr>
              <w:t xml:space="preserve">O beneficiário carateriza muito bem o plano de negócio, incidindo em todos os tópicos relevantes, demonstrando que o investimento a efetuar responde a necessidades de mercado </w:t>
            </w:r>
            <w:r w:rsidRPr="00F50C23">
              <w:rPr>
                <w:rFonts w:asciiTheme="majorHAnsi" w:hAnsiTheme="majorHAnsi"/>
                <w:sz w:val="16"/>
                <w:szCs w:val="16"/>
              </w:rPr>
              <w:t>e que o projeto apresenta um risco reduzido</w:t>
            </w:r>
            <w:r w:rsidRPr="005F3737">
              <w:rPr>
                <w:rFonts w:asciiTheme="majorHAnsi" w:hAnsiTheme="majorHAnsi"/>
                <w:sz w:val="16"/>
                <w:szCs w:val="16"/>
              </w:rPr>
              <w:t>, prevendo-se que possa atingir os resultados pretendidos e manter os postos de trabalho a criar.</w:t>
            </w:r>
          </w:p>
          <w:p w14:paraId="379DFEED" w14:textId="77777777" w:rsidR="001175B4" w:rsidRPr="005F3737" w:rsidRDefault="001175B4" w:rsidP="00ED2266">
            <w:pPr>
              <w:tabs>
                <w:tab w:val="left" w:pos="140"/>
              </w:tabs>
              <w:spacing w:before="60" w:after="60" w:line="240" w:lineRule="auto"/>
              <w:contextualSpacing/>
              <w:rPr>
                <w:rFonts w:asciiTheme="majorHAnsi" w:hAnsiTheme="majorHAnsi"/>
                <w:sz w:val="16"/>
                <w:szCs w:val="16"/>
              </w:rPr>
            </w:pPr>
            <w:r w:rsidRPr="005F3737">
              <w:rPr>
                <w:rFonts w:asciiTheme="majorHAnsi" w:hAnsiTheme="majorHAnsi"/>
                <w:b/>
                <w:sz w:val="16"/>
                <w:szCs w:val="16"/>
              </w:rPr>
              <w:t>4. Elevado</w:t>
            </w:r>
            <w:r>
              <w:rPr>
                <w:rFonts w:asciiTheme="majorHAnsi" w:hAnsiTheme="majorHAnsi"/>
                <w:b/>
                <w:sz w:val="16"/>
                <w:szCs w:val="16"/>
              </w:rPr>
              <w:t xml:space="preserve"> - </w:t>
            </w:r>
            <w:r w:rsidRPr="005F3737">
              <w:rPr>
                <w:rFonts w:asciiTheme="majorHAnsi" w:hAnsiTheme="majorHAnsi"/>
                <w:sz w:val="16"/>
                <w:szCs w:val="16"/>
              </w:rPr>
              <w:t>O beneficiário carateriza bem o plano de negócio, incidindo em quase todos os tópicos relevantes, demonstrando que o investimento a efetuar responde a necessidades de mercado e que o projeto apresenta um risco reduzido, prevendo-se que possa atingir os resultados pretendidos e manter os postos de trabalho a criar.</w:t>
            </w:r>
          </w:p>
          <w:p w14:paraId="43498D75" w14:textId="77777777" w:rsidR="001175B4" w:rsidRPr="005F3737" w:rsidRDefault="001175B4" w:rsidP="00ED2266">
            <w:pPr>
              <w:tabs>
                <w:tab w:val="left" w:pos="140"/>
              </w:tabs>
              <w:spacing w:before="60" w:after="60" w:line="240" w:lineRule="auto"/>
              <w:contextualSpacing/>
              <w:rPr>
                <w:rFonts w:asciiTheme="majorHAnsi" w:hAnsiTheme="majorHAnsi"/>
                <w:sz w:val="16"/>
                <w:szCs w:val="16"/>
              </w:rPr>
            </w:pPr>
            <w:r w:rsidRPr="005F3737">
              <w:rPr>
                <w:rFonts w:asciiTheme="majorHAnsi" w:hAnsiTheme="majorHAnsi"/>
                <w:b/>
                <w:sz w:val="16"/>
                <w:szCs w:val="16"/>
              </w:rPr>
              <w:t>3. Médio</w:t>
            </w:r>
            <w:r>
              <w:rPr>
                <w:rFonts w:asciiTheme="majorHAnsi" w:hAnsiTheme="majorHAnsi"/>
                <w:b/>
                <w:sz w:val="16"/>
                <w:szCs w:val="16"/>
              </w:rPr>
              <w:t xml:space="preserve"> - </w:t>
            </w:r>
            <w:r w:rsidRPr="005F3737">
              <w:rPr>
                <w:rFonts w:asciiTheme="majorHAnsi" w:hAnsiTheme="majorHAnsi"/>
                <w:sz w:val="16"/>
                <w:szCs w:val="16"/>
              </w:rPr>
              <w:t>O beneficiário carateriza o plano de negócio de forma suficiente, prevendo-se alguma dificuldade de atingir os resultados pretendidos e manter os postos de trabalho a criar.</w:t>
            </w:r>
          </w:p>
          <w:p w14:paraId="77C4A6A7" w14:textId="77777777" w:rsidR="001175B4" w:rsidRPr="001E6603" w:rsidRDefault="001175B4" w:rsidP="001E6603">
            <w:pPr>
              <w:spacing w:before="60" w:after="60" w:line="240" w:lineRule="auto"/>
              <w:rPr>
                <w:rFonts w:asciiTheme="majorHAnsi" w:hAnsiTheme="majorHAnsi"/>
                <w:sz w:val="16"/>
                <w:szCs w:val="16"/>
              </w:rPr>
            </w:pPr>
            <w:r>
              <w:rPr>
                <w:rFonts w:asciiTheme="majorHAnsi" w:hAnsiTheme="majorHAnsi"/>
                <w:b/>
                <w:sz w:val="16"/>
                <w:szCs w:val="16"/>
              </w:rPr>
              <w:t xml:space="preserve">2. </w:t>
            </w:r>
            <w:r w:rsidRPr="001E6603">
              <w:rPr>
                <w:rFonts w:asciiTheme="majorHAnsi" w:hAnsiTheme="majorHAnsi"/>
                <w:b/>
                <w:sz w:val="16"/>
                <w:szCs w:val="16"/>
              </w:rPr>
              <w:t xml:space="preserve">Reduzido - </w:t>
            </w:r>
            <w:r w:rsidRPr="001E6603">
              <w:rPr>
                <w:rFonts w:asciiTheme="majorHAnsi" w:hAnsiTheme="majorHAnsi"/>
                <w:sz w:val="16"/>
                <w:szCs w:val="16"/>
              </w:rPr>
              <w:t>A caraterização do plano de negócios é incompleta, apresentando algumas fragilidades e algum risco de incumprimento dos resultados visados.</w:t>
            </w:r>
          </w:p>
          <w:p w14:paraId="4E3A5D1D" w14:textId="77777777" w:rsidR="001175B4" w:rsidRPr="005F3737" w:rsidRDefault="001175B4" w:rsidP="001E6603">
            <w:pPr>
              <w:tabs>
                <w:tab w:val="left" w:pos="140"/>
              </w:tabs>
              <w:spacing w:before="60" w:after="60" w:line="240" w:lineRule="auto"/>
              <w:contextualSpacing/>
              <w:rPr>
                <w:rFonts w:asciiTheme="majorHAnsi" w:hAnsiTheme="majorHAnsi"/>
                <w:b/>
                <w:sz w:val="16"/>
                <w:szCs w:val="16"/>
              </w:rPr>
            </w:pPr>
            <w:r w:rsidRPr="005F3737">
              <w:rPr>
                <w:rFonts w:asciiTheme="majorHAnsi" w:hAnsiTheme="majorHAnsi"/>
                <w:b/>
                <w:sz w:val="16"/>
                <w:szCs w:val="16"/>
              </w:rPr>
              <w:lastRenderedPageBreak/>
              <w:t>1. Muito reduzido</w:t>
            </w:r>
            <w:r>
              <w:rPr>
                <w:rFonts w:asciiTheme="majorHAnsi" w:hAnsiTheme="majorHAnsi"/>
                <w:b/>
                <w:sz w:val="16"/>
                <w:szCs w:val="16"/>
              </w:rPr>
              <w:t xml:space="preserve"> - </w:t>
            </w:r>
            <w:r w:rsidRPr="005F3737">
              <w:rPr>
                <w:rFonts w:asciiTheme="majorHAnsi" w:hAnsiTheme="majorHAnsi"/>
                <w:sz w:val="16"/>
                <w:szCs w:val="16"/>
              </w:rPr>
              <w:t>O plano de negócio apresenta-se muito incompleto ou com fragilidades sérias e com elevado risco de incumprimento dos resultados visados.</w:t>
            </w:r>
          </w:p>
        </w:tc>
        <w:tc>
          <w:tcPr>
            <w:tcW w:w="580" w:type="pct"/>
          </w:tcPr>
          <w:p w14:paraId="3012F289" w14:textId="77777777" w:rsidR="001175B4" w:rsidRPr="005F3737" w:rsidRDefault="001175B4" w:rsidP="00C94BE4">
            <w:pPr>
              <w:spacing w:before="60" w:after="60"/>
              <w:jc w:val="center"/>
              <w:rPr>
                <w:rFonts w:asciiTheme="majorHAnsi" w:hAnsiTheme="majorHAnsi"/>
                <w:sz w:val="16"/>
                <w:szCs w:val="16"/>
              </w:rPr>
            </w:pPr>
          </w:p>
        </w:tc>
      </w:tr>
      <w:tr w:rsidR="001175B4" w:rsidRPr="005F3737" w14:paraId="2BA655EC" w14:textId="77777777" w:rsidTr="005F3737">
        <w:trPr>
          <w:trHeight w:val="313"/>
        </w:trPr>
        <w:tc>
          <w:tcPr>
            <w:tcW w:w="4420" w:type="pct"/>
            <w:shd w:val="clear" w:color="auto" w:fill="D9D9D9"/>
            <w:vAlign w:val="center"/>
          </w:tcPr>
          <w:p w14:paraId="307CFC27" w14:textId="77777777" w:rsidR="001175B4" w:rsidRPr="005F3737" w:rsidRDefault="001175B4" w:rsidP="00AE4F3E">
            <w:pPr>
              <w:pStyle w:val="PargrafodaLista"/>
              <w:numPr>
                <w:ilvl w:val="1"/>
                <w:numId w:val="29"/>
              </w:numPr>
              <w:spacing w:before="60" w:after="60"/>
              <w:rPr>
                <w:rFonts w:asciiTheme="majorHAnsi" w:hAnsiTheme="majorHAnsi"/>
                <w:b/>
                <w:sz w:val="16"/>
                <w:szCs w:val="16"/>
              </w:rPr>
            </w:pPr>
            <w:r>
              <w:rPr>
                <w:rFonts w:asciiTheme="majorHAnsi" w:hAnsiTheme="majorHAnsi"/>
                <w:b/>
                <w:sz w:val="16"/>
                <w:szCs w:val="16"/>
              </w:rPr>
              <w:t>Capacidade de financiamento</w:t>
            </w:r>
          </w:p>
          <w:p w14:paraId="45E22C8C" w14:textId="77777777" w:rsidR="001175B4" w:rsidRPr="005F3737" w:rsidRDefault="001175B4" w:rsidP="003C3C08">
            <w:pPr>
              <w:spacing w:before="60" w:after="60"/>
              <w:rPr>
                <w:rFonts w:asciiTheme="majorHAnsi" w:hAnsiTheme="majorHAnsi"/>
                <w:sz w:val="16"/>
                <w:szCs w:val="16"/>
              </w:rPr>
            </w:pPr>
            <w:r w:rsidRPr="00F50C23">
              <w:rPr>
                <w:rFonts w:asciiTheme="majorHAnsi" w:hAnsiTheme="majorHAnsi"/>
                <w:sz w:val="16"/>
                <w:szCs w:val="16"/>
              </w:rPr>
              <w:t xml:space="preserve">Pretende-se avaliar a capacidade do beneficiário para fazer face às necessidades financeiras do projeto, atendendo aos recursos disponíveis e </w:t>
            </w:r>
            <w:r>
              <w:rPr>
                <w:rFonts w:asciiTheme="majorHAnsi" w:hAnsiTheme="majorHAnsi"/>
                <w:sz w:val="16"/>
                <w:szCs w:val="16"/>
              </w:rPr>
              <w:t>à</w:t>
            </w:r>
            <w:r w:rsidRPr="00F50C23">
              <w:rPr>
                <w:rFonts w:asciiTheme="majorHAnsi" w:hAnsiTheme="majorHAnsi"/>
                <w:sz w:val="16"/>
                <w:szCs w:val="16"/>
              </w:rPr>
              <w:t xml:space="preserve"> adequação do esforço de financiamento. Distingue-se e valoriza-se positivamente a cobertura d</w:t>
            </w:r>
            <w:r>
              <w:rPr>
                <w:rFonts w:asciiTheme="majorHAnsi" w:hAnsiTheme="majorHAnsi"/>
                <w:sz w:val="16"/>
                <w:szCs w:val="16"/>
              </w:rPr>
              <w:t>as</w:t>
            </w:r>
            <w:r w:rsidRPr="00F50C23">
              <w:rPr>
                <w:rFonts w:asciiTheme="majorHAnsi" w:hAnsiTheme="majorHAnsi"/>
                <w:sz w:val="16"/>
                <w:szCs w:val="16"/>
              </w:rPr>
              <w:t xml:space="preserve"> necessidades financeiras </w:t>
            </w:r>
            <w:r>
              <w:rPr>
                <w:rFonts w:asciiTheme="majorHAnsi" w:hAnsiTheme="majorHAnsi"/>
                <w:sz w:val="16"/>
                <w:szCs w:val="16"/>
              </w:rPr>
              <w:t xml:space="preserve">do projeto </w:t>
            </w:r>
            <w:r w:rsidRPr="00F50C23">
              <w:rPr>
                <w:rFonts w:asciiTheme="majorHAnsi" w:hAnsiTheme="majorHAnsi"/>
                <w:sz w:val="16"/>
                <w:szCs w:val="16"/>
              </w:rPr>
              <w:t>por capitais próprios</w:t>
            </w:r>
            <w:r>
              <w:rPr>
                <w:rFonts w:asciiTheme="majorHAnsi" w:hAnsiTheme="majorHAnsi"/>
                <w:sz w:val="16"/>
                <w:szCs w:val="16"/>
              </w:rPr>
              <w:t>.</w:t>
            </w:r>
          </w:p>
        </w:tc>
        <w:tc>
          <w:tcPr>
            <w:tcW w:w="580" w:type="pct"/>
            <w:shd w:val="clear" w:color="auto" w:fill="D9D9D9"/>
            <w:vAlign w:val="center"/>
          </w:tcPr>
          <w:p w14:paraId="10D3E289" w14:textId="77777777" w:rsidR="001175B4" w:rsidRPr="005F3737" w:rsidRDefault="001175B4" w:rsidP="00AE4F3E">
            <w:pPr>
              <w:spacing w:before="60" w:after="60" w:line="276" w:lineRule="auto"/>
              <w:jc w:val="center"/>
              <w:rPr>
                <w:rFonts w:asciiTheme="majorHAnsi" w:hAnsiTheme="majorHAnsi"/>
                <w:b/>
                <w:sz w:val="16"/>
                <w:szCs w:val="16"/>
              </w:rPr>
            </w:pPr>
            <w:r>
              <w:rPr>
                <w:rFonts w:asciiTheme="majorHAnsi" w:hAnsiTheme="majorHAnsi"/>
                <w:b/>
                <w:sz w:val="16"/>
                <w:szCs w:val="16"/>
              </w:rPr>
              <w:t>5%</w:t>
            </w:r>
          </w:p>
        </w:tc>
      </w:tr>
      <w:tr w:rsidR="001175B4" w:rsidRPr="005F3737" w14:paraId="58BE9D3A" w14:textId="77777777" w:rsidTr="005F3737">
        <w:trPr>
          <w:trHeight w:val="510"/>
        </w:trPr>
        <w:tc>
          <w:tcPr>
            <w:tcW w:w="4420" w:type="pct"/>
          </w:tcPr>
          <w:p w14:paraId="273B0265" w14:textId="77777777" w:rsidR="001175B4" w:rsidRPr="00F50C23" w:rsidRDefault="001175B4" w:rsidP="00ED2266">
            <w:pPr>
              <w:tabs>
                <w:tab w:val="left" w:pos="140"/>
              </w:tabs>
              <w:spacing w:before="60" w:after="60" w:line="240" w:lineRule="auto"/>
              <w:contextualSpacing/>
              <w:rPr>
                <w:rFonts w:asciiTheme="majorHAnsi" w:hAnsiTheme="majorHAnsi"/>
                <w:b/>
                <w:sz w:val="16"/>
                <w:szCs w:val="16"/>
              </w:rPr>
            </w:pPr>
            <w:r w:rsidRPr="00F50C23">
              <w:rPr>
                <w:rFonts w:asciiTheme="majorHAnsi" w:hAnsiTheme="majorHAnsi"/>
                <w:b/>
                <w:sz w:val="16"/>
                <w:szCs w:val="16"/>
              </w:rPr>
              <w:t>PONTUAÇÃO</w:t>
            </w:r>
          </w:p>
          <w:p w14:paraId="1DD7B75B" w14:textId="77777777" w:rsidR="001175B4" w:rsidRPr="00F50C23" w:rsidRDefault="001175B4" w:rsidP="00ED2266">
            <w:pPr>
              <w:tabs>
                <w:tab w:val="left" w:pos="140"/>
              </w:tabs>
              <w:spacing w:before="60" w:after="60" w:line="240" w:lineRule="auto"/>
              <w:contextualSpacing/>
              <w:rPr>
                <w:rFonts w:asciiTheme="majorHAnsi" w:hAnsiTheme="majorHAnsi"/>
                <w:sz w:val="16"/>
                <w:szCs w:val="16"/>
              </w:rPr>
            </w:pPr>
            <w:r w:rsidRPr="00F50C23">
              <w:rPr>
                <w:rFonts w:asciiTheme="majorHAnsi" w:hAnsiTheme="majorHAnsi"/>
                <w:b/>
                <w:sz w:val="16"/>
                <w:szCs w:val="16"/>
              </w:rPr>
              <w:t>5. Muito elevado</w:t>
            </w:r>
            <w:r>
              <w:rPr>
                <w:rFonts w:asciiTheme="majorHAnsi" w:hAnsiTheme="majorHAnsi"/>
                <w:b/>
                <w:sz w:val="16"/>
                <w:szCs w:val="16"/>
              </w:rPr>
              <w:t xml:space="preserve"> - </w:t>
            </w:r>
            <w:r>
              <w:rPr>
                <w:rFonts w:asciiTheme="majorHAnsi" w:hAnsiTheme="majorHAnsi"/>
                <w:sz w:val="16"/>
                <w:szCs w:val="16"/>
              </w:rPr>
              <w:t>R</w:t>
            </w:r>
            <w:r w:rsidRPr="00F50C23">
              <w:rPr>
                <w:rFonts w:asciiTheme="majorHAnsi" w:hAnsiTheme="majorHAnsi"/>
                <w:sz w:val="16"/>
                <w:szCs w:val="16"/>
              </w:rPr>
              <w:t xml:space="preserve">ecursos financeiros </w:t>
            </w:r>
            <w:r>
              <w:rPr>
                <w:rFonts w:asciiTheme="majorHAnsi" w:hAnsiTheme="majorHAnsi"/>
                <w:sz w:val="16"/>
                <w:szCs w:val="16"/>
              </w:rPr>
              <w:t>cobertos por capitais próprios: ≥ 50%</w:t>
            </w:r>
          </w:p>
          <w:p w14:paraId="77A1EFA7" w14:textId="77777777" w:rsidR="001175B4" w:rsidRPr="00F50C23" w:rsidRDefault="001175B4" w:rsidP="00C4227A">
            <w:pPr>
              <w:tabs>
                <w:tab w:val="left" w:pos="140"/>
              </w:tabs>
              <w:spacing w:before="60" w:after="60" w:line="240" w:lineRule="auto"/>
              <w:rPr>
                <w:rFonts w:asciiTheme="majorHAnsi" w:hAnsiTheme="majorHAnsi"/>
                <w:sz w:val="16"/>
                <w:szCs w:val="16"/>
              </w:rPr>
            </w:pPr>
            <w:r>
              <w:rPr>
                <w:rFonts w:asciiTheme="majorHAnsi" w:hAnsiTheme="majorHAnsi"/>
                <w:b/>
                <w:sz w:val="16"/>
                <w:szCs w:val="16"/>
              </w:rPr>
              <w:t xml:space="preserve">4. </w:t>
            </w:r>
            <w:r w:rsidRPr="00F50C23">
              <w:rPr>
                <w:rFonts w:asciiTheme="majorHAnsi" w:hAnsiTheme="majorHAnsi"/>
                <w:b/>
                <w:sz w:val="16"/>
                <w:szCs w:val="16"/>
              </w:rPr>
              <w:t>Elevado</w:t>
            </w:r>
            <w:r>
              <w:rPr>
                <w:rFonts w:asciiTheme="majorHAnsi" w:hAnsiTheme="majorHAnsi"/>
                <w:b/>
                <w:sz w:val="16"/>
                <w:szCs w:val="16"/>
              </w:rPr>
              <w:t xml:space="preserve"> - </w:t>
            </w:r>
            <w:r>
              <w:rPr>
                <w:rFonts w:asciiTheme="majorHAnsi" w:hAnsiTheme="majorHAnsi"/>
                <w:sz w:val="16"/>
                <w:szCs w:val="16"/>
              </w:rPr>
              <w:t>R</w:t>
            </w:r>
            <w:r w:rsidRPr="00F50C23">
              <w:rPr>
                <w:rFonts w:asciiTheme="majorHAnsi" w:hAnsiTheme="majorHAnsi"/>
                <w:sz w:val="16"/>
                <w:szCs w:val="16"/>
              </w:rPr>
              <w:t xml:space="preserve">ecursos financeiros </w:t>
            </w:r>
            <w:r>
              <w:rPr>
                <w:rFonts w:asciiTheme="majorHAnsi" w:hAnsiTheme="majorHAnsi"/>
                <w:sz w:val="16"/>
                <w:szCs w:val="16"/>
              </w:rPr>
              <w:t>cobertos por capitais próprios: ≥ 20% e &lt; 50%</w:t>
            </w:r>
          </w:p>
          <w:p w14:paraId="1A73D274" w14:textId="77777777" w:rsidR="001175B4" w:rsidRPr="00F50C23" w:rsidRDefault="001175B4" w:rsidP="00C4227A">
            <w:pPr>
              <w:tabs>
                <w:tab w:val="left" w:pos="140"/>
              </w:tabs>
              <w:spacing w:before="60" w:after="60" w:line="240" w:lineRule="auto"/>
              <w:contextualSpacing/>
              <w:rPr>
                <w:rFonts w:asciiTheme="majorHAnsi" w:hAnsiTheme="majorHAnsi"/>
                <w:sz w:val="16"/>
                <w:szCs w:val="16"/>
              </w:rPr>
            </w:pPr>
            <w:r w:rsidRPr="00F50C23">
              <w:rPr>
                <w:rFonts w:asciiTheme="majorHAnsi" w:hAnsiTheme="majorHAnsi"/>
                <w:b/>
                <w:sz w:val="16"/>
                <w:szCs w:val="16"/>
              </w:rPr>
              <w:t>3. Médio</w:t>
            </w:r>
            <w:r>
              <w:rPr>
                <w:rFonts w:asciiTheme="majorHAnsi" w:hAnsiTheme="majorHAnsi"/>
                <w:b/>
                <w:sz w:val="16"/>
                <w:szCs w:val="16"/>
              </w:rPr>
              <w:t xml:space="preserve"> - </w:t>
            </w:r>
            <w:r>
              <w:rPr>
                <w:rFonts w:asciiTheme="majorHAnsi" w:hAnsiTheme="majorHAnsi"/>
                <w:sz w:val="16"/>
                <w:szCs w:val="16"/>
              </w:rPr>
              <w:t>R</w:t>
            </w:r>
            <w:r w:rsidRPr="00F50C23">
              <w:rPr>
                <w:rFonts w:asciiTheme="majorHAnsi" w:hAnsiTheme="majorHAnsi"/>
                <w:sz w:val="16"/>
                <w:szCs w:val="16"/>
              </w:rPr>
              <w:t xml:space="preserve">ecursos financeiros </w:t>
            </w:r>
            <w:r>
              <w:rPr>
                <w:rFonts w:asciiTheme="majorHAnsi" w:hAnsiTheme="majorHAnsi"/>
                <w:sz w:val="16"/>
                <w:szCs w:val="16"/>
              </w:rPr>
              <w:t>cobertos por capitais próprios: ≥ 10% e &lt; 20%</w:t>
            </w:r>
          </w:p>
          <w:p w14:paraId="685D7E7C" w14:textId="77777777" w:rsidR="001175B4" w:rsidRPr="00BE180E" w:rsidRDefault="001175B4" w:rsidP="00D76EC2">
            <w:pPr>
              <w:pStyle w:val="PargrafodaLista"/>
              <w:numPr>
                <w:ilvl w:val="0"/>
                <w:numId w:val="29"/>
              </w:numPr>
              <w:tabs>
                <w:tab w:val="left" w:pos="140"/>
              </w:tabs>
              <w:spacing w:before="60" w:after="60" w:line="240" w:lineRule="auto"/>
              <w:rPr>
                <w:rFonts w:asciiTheme="majorHAnsi" w:hAnsiTheme="majorHAnsi"/>
                <w:sz w:val="16"/>
                <w:szCs w:val="16"/>
              </w:rPr>
            </w:pPr>
            <w:r w:rsidRPr="00BE180E">
              <w:rPr>
                <w:rFonts w:asciiTheme="majorHAnsi" w:hAnsiTheme="majorHAnsi"/>
                <w:b/>
                <w:sz w:val="16"/>
                <w:szCs w:val="16"/>
              </w:rPr>
              <w:t xml:space="preserve">Reduzido - </w:t>
            </w:r>
            <w:r w:rsidRPr="00BE180E">
              <w:rPr>
                <w:rFonts w:asciiTheme="majorHAnsi" w:hAnsiTheme="majorHAnsi"/>
                <w:sz w:val="16"/>
                <w:szCs w:val="16"/>
              </w:rPr>
              <w:t xml:space="preserve">Recursos financeiros cobertos por capitais próprios: &gt; 0% &lt; 10% </w:t>
            </w:r>
          </w:p>
          <w:p w14:paraId="65CA4CC9" w14:textId="77777777" w:rsidR="001175B4" w:rsidRPr="00C4227A" w:rsidRDefault="001175B4" w:rsidP="00BE180E">
            <w:pPr>
              <w:tabs>
                <w:tab w:val="left" w:pos="140"/>
              </w:tabs>
              <w:spacing w:before="60" w:after="60" w:line="240" w:lineRule="auto"/>
              <w:contextualSpacing/>
              <w:rPr>
                <w:rFonts w:asciiTheme="majorHAnsi" w:hAnsiTheme="majorHAnsi"/>
                <w:sz w:val="16"/>
                <w:szCs w:val="16"/>
              </w:rPr>
            </w:pPr>
            <w:r w:rsidRPr="00F50C23">
              <w:rPr>
                <w:rFonts w:asciiTheme="majorHAnsi" w:hAnsiTheme="majorHAnsi"/>
                <w:b/>
                <w:sz w:val="16"/>
                <w:szCs w:val="16"/>
              </w:rPr>
              <w:t>1. Muito reduzido</w:t>
            </w:r>
            <w:r>
              <w:rPr>
                <w:rFonts w:asciiTheme="majorHAnsi" w:hAnsiTheme="majorHAnsi"/>
                <w:b/>
                <w:sz w:val="16"/>
                <w:szCs w:val="16"/>
              </w:rPr>
              <w:t xml:space="preserve"> - </w:t>
            </w:r>
            <w:r>
              <w:rPr>
                <w:rFonts w:asciiTheme="majorHAnsi" w:hAnsiTheme="majorHAnsi"/>
                <w:sz w:val="16"/>
                <w:szCs w:val="16"/>
              </w:rPr>
              <w:t>R</w:t>
            </w:r>
            <w:r w:rsidRPr="00F50C23">
              <w:rPr>
                <w:rFonts w:asciiTheme="majorHAnsi" w:hAnsiTheme="majorHAnsi"/>
                <w:sz w:val="16"/>
                <w:szCs w:val="16"/>
              </w:rPr>
              <w:t xml:space="preserve">ecursos financeiros </w:t>
            </w:r>
            <w:r>
              <w:rPr>
                <w:rFonts w:asciiTheme="majorHAnsi" w:hAnsiTheme="majorHAnsi"/>
                <w:sz w:val="16"/>
                <w:szCs w:val="16"/>
              </w:rPr>
              <w:t>cobertos por capitais próprios:  0%</w:t>
            </w:r>
          </w:p>
        </w:tc>
        <w:tc>
          <w:tcPr>
            <w:tcW w:w="580" w:type="pct"/>
          </w:tcPr>
          <w:p w14:paraId="1CF0B0E2" w14:textId="77777777" w:rsidR="001175B4" w:rsidRPr="005F3737" w:rsidRDefault="001175B4" w:rsidP="006955D4">
            <w:pPr>
              <w:spacing w:before="60" w:after="60"/>
              <w:jc w:val="center"/>
              <w:rPr>
                <w:rFonts w:asciiTheme="majorHAnsi" w:hAnsiTheme="majorHAnsi"/>
                <w:sz w:val="16"/>
                <w:szCs w:val="16"/>
              </w:rPr>
            </w:pPr>
          </w:p>
        </w:tc>
      </w:tr>
      <w:tr w:rsidR="001175B4" w:rsidRPr="005F3737" w14:paraId="74048F2D" w14:textId="77777777" w:rsidTr="00E35E60">
        <w:trPr>
          <w:trHeight w:val="510"/>
        </w:trPr>
        <w:tc>
          <w:tcPr>
            <w:tcW w:w="4420" w:type="pct"/>
            <w:shd w:val="clear" w:color="auto" w:fill="D9D9D9" w:themeFill="background1" w:themeFillShade="D9"/>
            <w:vAlign w:val="center"/>
          </w:tcPr>
          <w:p w14:paraId="23A28CB8" w14:textId="77777777" w:rsidR="001175B4" w:rsidRPr="005F3737" w:rsidRDefault="001175B4" w:rsidP="00AE4F3E">
            <w:pPr>
              <w:spacing w:before="60" w:after="60" w:line="276" w:lineRule="auto"/>
              <w:rPr>
                <w:rFonts w:asciiTheme="majorHAnsi" w:hAnsiTheme="majorHAnsi"/>
                <w:b/>
                <w:sz w:val="16"/>
                <w:szCs w:val="16"/>
              </w:rPr>
            </w:pPr>
            <w:r w:rsidRPr="005F3737">
              <w:rPr>
                <w:rFonts w:asciiTheme="majorHAnsi" w:hAnsiTheme="majorHAnsi"/>
                <w:b/>
                <w:sz w:val="16"/>
                <w:szCs w:val="16"/>
              </w:rPr>
              <w:t>2. EFEITO DOS PROJETOS SOBRE A SUSTENTABILIDADE DO EMPREGO RELATIVAMENTE A GRUPOS ESPECIALMENTE CARENCIADOS (DESEMPREGADOS, DESFAVORECIDOS E INATIVOS).</w:t>
            </w:r>
          </w:p>
          <w:p w14:paraId="2DFD2FBC" w14:textId="77777777" w:rsidR="001175B4" w:rsidRPr="005F3737" w:rsidRDefault="001175B4" w:rsidP="00AE4F3E">
            <w:pPr>
              <w:spacing w:before="60" w:after="60"/>
              <w:rPr>
                <w:rFonts w:asciiTheme="majorHAnsi" w:hAnsiTheme="majorHAnsi"/>
                <w:sz w:val="16"/>
                <w:szCs w:val="16"/>
              </w:rPr>
            </w:pPr>
            <w:r w:rsidRPr="005F3737">
              <w:rPr>
                <w:rFonts w:asciiTheme="majorHAnsi" w:hAnsiTheme="majorHAnsi"/>
                <w:sz w:val="16"/>
                <w:szCs w:val="16"/>
              </w:rPr>
              <w:t>Com este critério, pretende‐se avaliar o contributo do projeto para a criação e manutenção de postos de trabalho destinados a pessoas de grupos com maior dificuldade de inserção no mercado de trabalho. Valoriza-se os seguintes parâmetros:</w:t>
            </w:r>
          </w:p>
          <w:p w14:paraId="651CFE4F" w14:textId="77777777" w:rsidR="001175B4" w:rsidRPr="005F3737" w:rsidRDefault="001175B4" w:rsidP="00AE4F3E">
            <w:pPr>
              <w:pStyle w:val="PargrafodaLista"/>
              <w:numPr>
                <w:ilvl w:val="0"/>
                <w:numId w:val="22"/>
              </w:numPr>
              <w:spacing w:before="60" w:after="60"/>
              <w:rPr>
                <w:rFonts w:asciiTheme="majorHAnsi" w:hAnsiTheme="majorHAnsi"/>
                <w:sz w:val="16"/>
                <w:szCs w:val="16"/>
              </w:rPr>
            </w:pPr>
            <w:r w:rsidRPr="005F3737">
              <w:rPr>
                <w:rFonts w:asciiTheme="majorHAnsi" w:hAnsiTheme="majorHAnsi"/>
                <w:sz w:val="16"/>
                <w:szCs w:val="16"/>
              </w:rPr>
              <w:t>duração do contrato (sem termo);</w:t>
            </w:r>
          </w:p>
          <w:p w14:paraId="245513B0" w14:textId="77777777" w:rsidR="001175B4" w:rsidRPr="005F3737" w:rsidRDefault="001175B4" w:rsidP="00AE4F3E">
            <w:pPr>
              <w:pStyle w:val="PargrafodaLista"/>
              <w:numPr>
                <w:ilvl w:val="0"/>
                <w:numId w:val="22"/>
              </w:numPr>
              <w:spacing w:before="60" w:after="60"/>
              <w:rPr>
                <w:rFonts w:asciiTheme="majorHAnsi" w:hAnsiTheme="majorHAnsi"/>
                <w:sz w:val="16"/>
                <w:szCs w:val="16"/>
              </w:rPr>
            </w:pPr>
            <w:r w:rsidRPr="005F3737">
              <w:rPr>
                <w:rFonts w:asciiTheme="majorHAnsi" w:hAnsiTheme="majorHAnsi"/>
                <w:sz w:val="16"/>
                <w:szCs w:val="16"/>
              </w:rPr>
              <w:t>número de postos de trabalho a ocupar por pessoas carenciadas:</w:t>
            </w:r>
          </w:p>
          <w:p w14:paraId="6EE10B7F" w14:textId="77777777" w:rsidR="001175B4" w:rsidRPr="005F3737" w:rsidRDefault="001175B4" w:rsidP="00AE4F3E">
            <w:pPr>
              <w:pStyle w:val="PargrafodaLista"/>
              <w:numPr>
                <w:ilvl w:val="0"/>
                <w:numId w:val="21"/>
              </w:numPr>
              <w:spacing w:before="60" w:after="60" w:line="240" w:lineRule="auto"/>
              <w:ind w:left="964" w:hanging="227"/>
              <w:rPr>
                <w:rFonts w:asciiTheme="majorHAnsi" w:hAnsiTheme="majorHAnsi"/>
                <w:sz w:val="16"/>
                <w:szCs w:val="16"/>
              </w:rPr>
            </w:pPr>
            <w:r w:rsidRPr="005F3737">
              <w:rPr>
                <w:rFonts w:asciiTheme="majorHAnsi" w:hAnsiTheme="majorHAnsi"/>
                <w:sz w:val="16"/>
                <w:szCs w:val="16"/>
              </w:rPr>
              <w:t>inscrito há, pelo menos, 6 meses consecutivos, com menos de 29 anos de idade ou mais de 45</w:t>
            </w:r>
          </w:p>
          <w:p w14:paraId="4A82E8B1" w14:textId="77777777" w:rsidR="001175B4" w:rsidRPr="005F3737" w:rsidRDefault="001175B4" w:rsidP="00AE4F3E">
            <w:pPr>
              <w:pStyle w:val="PargrafodaLista"/>
              <w:numPr>
                <w:ilvl w:val="0"/>
                <w:numId w:val="21"/>
              </w:numPr>
              <w:spacing w:before="60" w:after="60" w:line="240" w:lineRule="auto"/>
              <w:ind w:left="964" w:hanging="227"/>
              <w:rPr>
                <w:rFonts w:asciiTheme="majorHAnsi" w:hAnsiTheme="majorHAnsi"/>
                <w:sz w:val="16"/>
                <w:szCs w:val="16"/>
              </w:rPr>
            </w:pPr>
            <w:r w:rsidRPr="005F3737">
              <w:rPr>
                <w:rFonts w:asciiTheme="majorHAnsi" w:hAnsiTheme="majorHAnsi"/>
                <w:sz w:val="16"/>
                <w:szCs w:val="16"/>
              </w:rPr>
              <w:t>inscrito há, pelo menos, 6 meses consecutivos, sem registos de contribuições na Segurança Social nos 12 meses anteriores</w:t>
            </w:r>
          </w:p>
          <w:p w14:paraId="1B25BB53" w14:textId="77777777" w:rsidR="001175B4" w:rsidRPr="005F3737" w:rsidRDefault="001175B4" w:rsidP="00AE4F3E">
            <w:pPr>
              <w:pStyle w:val="PargrafodaLista"/>
              <w:numPr>
                <w:ilvl w:val="0"/>
                <w:numId w:val="21"/>
              </w:numPr>
              <w:spacing w:before="60" w:after="60" w:line="240" w:lineRule="auto"/>
              <w:ind w:left="964" w:hanging="227"/>
              <w:rPr>
                <w:rFonts w:asciiTheme="majorHAnsi" w:hAnsiTheme="majorHAnsi"/>
                <w:sz w:val="16"/>
                <w:szCs w:val="16"/>
              </w:rPr>
            </w:pPr>
            <w:r w:rsidRPr="005F3737">
              <w:rPr>
                <w:rFonts w:asciiTheme="majorHAnsi" w:hAnsiTheme="majorHAnsi"/>
                <w:sz w:val="16"/>
                <w:szCs w:val="16"/>
              </w:rPr>
              <w:t>beneficiário de prestações de desemprego ou Rendimento Social de Inserção (RSI)</w:t>
            </w:r>
          </w:p>
          <w:p w14:paraId="11901DA5" w14:textId="77777777" w:rsidR="001175B4" w:rsidRPr="005F3737" w:rsidRDefault="001175B4" w:rsidP="00AE4F3E">
            <w:pPr>
              <w:pStyle w:val="PargrafodaLista"/>
              <w:numPr>
                <w:ilvl w:val="0"/>
                <w:numId w:val="21"/>
              </w:numPr>
              <w:spacing w:before="60" w:after="60" w:line="240" w:lineRule="auto"/>
              <w:ind w:left="964" w:hanging="227"/>
              <w:rPr>
                <w:rFonts w:asciiTheme="majorHAnsi" w:hAnsiTheme="majorHAnsi"/>
                <w:sz w:val="16"/>
                <w:szCs w:val="16"/>
              </w:rPr>
            </w:pPr>
            <w:r w:rsidRPr="005F3737">
              <w:rPr>
                <w:rFonts w:asciiTheme="majorHAnsi" w:hAnsiTheme="majorHAnsi"/>
                <w:sz w:val="16"/>
                <w:szCs w:val="16"/>
              </w:rPr>
              <w:t>pessoa com deficiência ou incapacidade</w:t>
            </w:r>
          </w:p>
          <w:p w14:paraId="60CE0926" w14:textId="77777777" w:rsidR="001175B4" w:rsidRPr="005F3737" w:rsidRDefault="001175B4" w:rsidP="00AE4F3E">
            <w:pPr>
              <w:pStyle w:val="PargrafodaLista"/>
              <w:numPr>
                <w:ilvl w:val="0"/>
                <w:numId w:val="21"/>
              </w:numPr>
              <w:spacing w:before="60" w:after="60" w:line="240" w:lineRule="auto"/>
              <w:ind w:left="964" w:hanging="227"/>
              <w:rPr>
                <w:rFonts w:asciiTheme="majorHAnsi" w:hAnsiTheme="majorHAnsi"/>
                <w:sz w:val="16"/>
                <w:szCs w:val="16"/>
              </w:rPr>
            </w:pPr>
            <w:r w:rsidRPr="005F3737">
              <w:rPr>
                <w:rFonts w:asciiTheme="majorHAnsi" w:hAnsiTheme="majorHAnsi"/>
                <w:sz w:val="16"/>
                <w:szCs w:val="16"/>
              </w:rPr>
              <w:t>pessoa que integre família monoparental ou cujo cônjuge se encontre também em situação de desemprego (inscrito no IEFP)</w:t>
            </w:r>
          </w:p>
          <w:p w14:paraId="5B41D836" w14:textId="77777777" w:rsidR="001175B4" w:rsidRPr="005F3737" w:rsidRDefault="001175B4" w:rsidP="00AE4F3E">
            <w:pPr>
              <w:pStyle w:val="PargrafodaLista"/>
              <w:numPr>
                <w:ilvl w:val="0"/>
                <w:numId w:val="21"/>
              </w:numPr>
              <w:spacing w:before="60" w:after="60" w:line="240" w:lineRule="auto"/>
              <w:ind w:left="964" w:hanging="227"/>
              <w:rPr>
                <w:rFonts w:asciiTheme="majorHAnsi" w:hAnsiTheme="majorHAnsi"/>
                <w:sz w:val="16"/>
                <w:szCs w:val="16"/>
              </w:rPr>
            </w:pPr>
            <w:r w:rsidRPr="005F3737">
              <w:rPr>
                <w:rFonts w:asciiTheme="majorHAnsi" w:hAnsiTheme="majorHAnsi"/>
                <w:sz w:val="16"/>
                <w:szCs w:val="16"/>
              </w:rPr>
              <w:t>vítima de violência doméstica</w:t>
            </w:r>
          </w:p>
          <w:p w14:paraId="08106E8E" w14:textId="77777777" w:rsidR="001175B4" w:rsidRPr="005F3737" w:rsidRDefault="001175B4" w:rsidP="00AE4F3E">
            <w:pPr>
              <w:pStyle w:val="PargrafodaLista"/>
              <w:numPr>
                <w:ilvl w:val="0"/>
                <w:numId w:val="21"/>
              </w:numPr>
              <w:spacing w:before="60" w:after="60" w:line="240" w:lineRule="auto"/>
              <w:ind w:left="964" w:hanging="227"/>
              <w:rPr>
                <w:rFonts w:asciiTheme="majorHAnsi" w:hAnsiTheme="majorHAnsi"/>
                <w:sz w:val="16"/>
                <w:szCs w:val="16"/>
              </w:rPr>
            </w:pPr>
            <w:r w:rsidRPr="005F3737">
              <w:rPr>
                <w:rFonts w:asciiTheme="majorHAnsi" w:hAnsiTheme="majorHAnsi"/>
                <w:sz w:val="16"/>
                <w:szCs w:val="16"/>
              </w:rPr>
              <w:t>refugiado</w:t>
            </w:r>
          </w:p>
          <w:p w14:paraId="796DF661" w14:textId="77777777" w:rsidR="001175B4" w:rsidRPr="005F3737" w:rsidRDefault="001175B4" w:rsidP="00AE4F3E">
            <w:pPr>
              <w:pStyle w:val="PargrafodaLista"/>
              <w:numPr>
                <w:ilvl w:val="0"/>
                <w:numId w:val="21"/>
              </w:numPr>
              <w:spacing w:before="60" w:after="60" w:line="240" w:lineRule="auto"/>
              <w:ind w:left="964" w:hanging="227"/>
              <w:rPr>
                <w:rFonts w:asciiTheme="majorHAnsi" w:hAnsiTheme="majorHAnsi"/>
                <w:sz w:val="16"/>
                <w:szCs w:val="16"/>
              </w:rPr>
            </w:pPr>
            <w:r w:rsidRPr="005F3737">
              <w:rPr>
                <w:rFonts w:asciiTheme="majorHAnsi" w:hAnsiTheme="majorHAnsi"/>
                <w:sz w:val="16"/>
                <w:szCs w:val="16"/>
              </w:rPr>
              <w:t>ex-recluso e aquele que cumpra ou tenha cumprido penas não privativas de liberdade em condições de se inserir na vida ativa</w:t>
            </w:r>
          </w:p>
          <w:p w14:paraId="0A91DB4E" w14:textId="77777777" w:rsidR="001175B4" w:rsidRPr="005F3737" w:rsidRDefault="001175B4" w:rsidP="00AE4F3E">
            <w:pPr>
              <w:pStyle w:val="PargrafodaLista"/>
              <w:numPr>
                <w:ilvl w:val="0"/>
                <w:numId w:val="21"/>
              </w:numPr>
              <w:spacing w:before="60" w:after="60" w:line="240" w:lineRule="auto"/>
              <w:ind w:left="964" w:hanging="227"/>
              <w:rPr>
                <w:rFonts w:asciiTheme="majorHAnsi" w:hAnsiTheme="majorHAnsi"/>
                <w:b/>
                <w:sz w:val="16"/>
                <w:szCs w:val="16"/>
              </w:rPr>
            </w:pPr>
            <w:r w:rsidRPr="005F3737">
              <w:rPr>
                <w:rFonts w:asciiTheme="majorHAnsi" w:hAnsiTheme="majorHAnsi"/>
                <w:sz w:val="16"/>
                <w:szCs w:val="16"/>
              </w:rPr>
              <w:t>toxicodependente em recuperação.</w:t>
            </w:r>
          </w:p>
        </w:tc>
        <w:tc>
          <w:tcPr>
            <w:tcW w:w="580" w:type="pct"/>
            <w:shd w:val="clear" w:color="auto" w:fill="DBDBDB" w:themeFill="accent3" w:themeFillTint="66"/>
            <w:vAlign w:val="center"/>
          </w:tcPr>
          <w:p w14:paraId="189700C0" w14:textId="77777777" w:rsidR="001175B4" w:rsidRPr="005F3737" w:rsidRDefault="001175B4" w:rsidP="00AE4F3E">
            <w:pPr>
              <w:spacing w:before="60" w:after="60"/>
              <w:jc w:val="center"/>
              <w:rPr>
                <w:rFonts w:asciiTheme="majorHAnsi" w:hAnsiTheme="majorHAnsi"/>
                <w:sz w:val="16"/>
                <w:szCs w:val="16"/>
              </w:rPr>
            </w:pPr>
            <w:r>
              <w:rPr>
                <w:rFonts w:asciiTheme="majorHAnsi" w:hAnsiTheme="majorHAnsi"/>
                <w:b/>
                <w:sz w:val="16"/>
                <w:szCs w:val="16"/>
              </w:rPr>
              <w:t>5%</w:t>
            </w:r>
          </w:p>
        </w:tc>
      </w:tr>
      <w:tr w:rsidR="001175B4" w:rsidRPr="005F3737" w14:paraId="3AC60282" w14:textId="77777777" w:rsidTr="005F3737">
        <w:trPr>
          <w:trHeight w:val="510"/>
        </w:trPr>
        <w:tc>
          <w:tcPr>
            <w:tcW w:w="4420" w:type="pct"/>
          </w:tcPr>
          <w:p w14:paraId="6DF5B1D9" w14:textId="77777777" w:rsidR="00754C6B" w:rsidRPr="005F3737" w:rsidRDefault="00754C6B" w:rsidP="00754C6B">
            <w:pPr>
              <w:tabs>
                <w:tab w:val="left" w:pos="140"/>
              </w:tabs>
              <w:spacing w:before="60" w:after="60" w:line="240" w:lineRule="auto"/>
              <w:contextualSpacing/>
              <w:rPr>
                <w:rFonts w:asciiTheme="majorHAnsi" w:hAnsiTheme="majorHAnsi"/>
                <w:b/>
                <w:sz w:val="16"/>
                <w:szCs w:val="16"/>
              </w:rPr>
            </w:pPr>
            <w:r w:rsidRPr="005F3737">
              <w:rPr>
                <w:rFonts w:asciiTheme="majorHAnsi" w:hAnsiTheme="majorHAnsi"/>
                <w:b/>
                <w:sz w:val="16"/>
                <w:szCs w:val="16"/>
              </w:rPr>
              <w:t>PONTUAÇÃO</w:t>
            </w:r>
          </w:p>
          <w:p w14:paraId="05B4BF75" w14:textId="77777777" w:rsidR="00754C6B" w:rsidRPr="005F3737" w:rsidRDefault="00754C6B" w:rsidP="00754C6B">
            <w:pPr>
              <w:tabs>
                <w:tab w:val="left" w:pos="140"/>
              </w:tabs>
              <w:spacing w:before="60" w:after="60" w:line="240" w:lineRule="auto"/>
              <w:contextualSpacing/>
              <w:rPr>
                <w:rFonts w:asciiTheme="majorHAnsi" w:hAnsiTheme="majorHAnsi"/>
                <w:sz w:val="16"/>
                <w:szCs w:val="16"/>
              </w:rPr>
            </w:pPr>
            <w:r w:rsidRPr="005F3737">
              <w:rPr>
                <w:rFonts w:asciiTheme="majorHAnsi" w:hAnsiTheme="majorHAnsi"/>
                <w:b/>
                <w:sz w:val="16"/>
                <w:szCs w:val="16"/>
              </w:rPr>
              <w:t>5. Muito elevado</w:t>
            </w:r>
            <w:r>
              <w:rPr>
                <w:rFonts w:asciiTheme="majorHAnsi" w:hAnsiTheme="majorHAnsi"/>
                <w:b/>
                <w:sz w:val="16"/>
                <w:szCs w:val="16"/>
              </w:rPr>
              <w:t xml:space="preserve">  - </w:t>
            </w:r>
            <w:r w:rsidRPr="005F3737">
              <w:rPr>
                <w:rFonts w:asciiTheme="majorHAnsi" w:hAnsiTheme="majorHAnsi"/>
                <w:sz w:val="16"/>
                <w:szCs w:val="16"/>
              </w:rPr>
              <w:t>Todos os contratos de trabalho serão celebrados sem</w:t>
            </w:r>
            <w:r>
              <w:rPr>
                <w:rFonts w:asciiTheme="majorHAnsi" w:hAnsiTheme="majorHAnsi"/>
                <w:sz w:val="16"/>
                <w:szCs w:val="16"/>
              </w:rPr>
              <w:t xml:space="preserve"> termo e com pessoas dos grupos carenciados acima assinalados.</w:t>
            </w:r>
          </w:p>
          <w:p w14:paraId="02219518" w14:textId="77777777" w:rsidR="00754C6B" w:rsidRPr="005F3737" w:rsidRDefault="00754C6B" w:rsidP="00754C6B">
            <w:pPr>
              <w:tabs>
                <w:tab w:val="left" w:pos="140"/>
              </w:tabs>
              <w:spacing w:before="60" w:after="60" w:line="240" w:lineRule="auto"/>
              <w:rPr>
                <w:rFonts w:asciiTheme="majorHAnsi" w:hAnsiTheme="majorHAnsi"/>
                <w:sz w:val="16"/>
                <w:szCs w:val="16"/>
              </w:rPr>
            </w:pPr>
            <w:r w:rsidRPr="00BE3B91">
              <w:rPr>
                <w:rFonts w:asciiTheme="majorHAnsi" w:hAnsiTheme="majorHAnsi"/>
                <w:b/>
                <w:sz w:val="16"/>
                <w:szCs w:val="16"/>
              </w:rPr>
              <w:t>4.</w:t>
            </w:r>
            <w:r>
              <w:rPr>
                <w:rFonts w:asciiTheme="majorHAnsi" w:hAnsiTheme="majorHAnsi"/>
                <w:b/>
                <w:sz w:val="16"/>
                <w:szCs w:val="16"/>
              </w:rPr>
              <w:t xml:space="preserve"> </w:t>
            </w:r>
            <w:r w:rsidRPr="00BE3B91">
              <w:rPr>
                <w:rFonts w:asciiTheme="majorHAnsi" w:hAnsiTheme="majorHAnsi"/>
                <w:b/>
                <w:sz w:val="16"/>
                <w:szCs w:val="16"/>
              </w:rPr>
              <w:t>Elevado</w:t>
            </w:r>
            <w:r>
              <w:rPr>
                <w:rFonts w:asciiTheme="majorHAnsi" w:hAnsiTheme="majorHAnsi"/>
                <w:b/>
                <w:sz w:val="16"/>
                <w:szCs w:val="16"/>
              </w:rPr>
              <w:t xml:space="preserve"> -  </w:t>
            </w:r>
            <w:r>
              <w:rPr>
                <w:rFonts w:asciiTheme="majorHAnsi" w:hAnsiTheme="majorHAnsi"/>
                <w:sz w:val="16"/>
                <w:szCs w:val="16"/>
              </w:rPr>
              <w:t>M</w:t>
            </w:r>
            <w:r w:rsidRPr="005F3737">
              <w:rPr>
                <w:rFonts w:asciiTheme="majorHAnsi" w:hAnsiTheme="majorHAnsi"/>
                <w:sz w:val="16"/>
                <w:szCs w:val="16"/>
              </w:rPr>
              <w:t>ais de metade dos contratos de trabalho serão celebrados sem termo ou com pessoas</w:t>
            </w:r>
            <w:r>
              <w:rPr>
                <w:rFonts w:asciiTheme="majorHAnsi" w:hAnsiTheme="majorHAnsi"/>
                <w:sz w:val="16"/>
                <w:szCs w:val="16"/>
              </w:rPr>
              <w:t xml:space="preserve"> dos grupos carenciados acima assinalados.</w:t>
            </w:r>
          </w:p>
          <w:p w14:paraId="5D6165ED" w14:textId="77777777" w:rsidR="00754C6B" w:rsidRPr="00754C6B" w:rsidRDefault="00754C6B" w:rsidP="006F559D">
            <w:pPr>
              <w:pStyle w:val="PargrafodaLista"/>
              <w:numPr>
                <w:ilvl w:val="0"/>
                <w:numId w:val="29"/>
              </w:numPr>
              <w:tabs>
                <w:tab w:val="left" w:pos="140"/>
              </w:tabs>
              <w:spacing w:before="60" w:after="60" w:line="240" w:lineRule="auto"/>
              <w:ind w:left="0" w:firstLine="0"/>
              <w:jc w:val="both"/>
              <w:rPr>
                <w:rFonts w:asciiTheme="majorHAnsi" w:hAnsiTheme="majorHAnsi"/>
                <w:sz w:val="16"/>
                <w:szCs w:val="16"/>
              </w:rPr>
            </w:pPr>
            <w:r w:rsidRPr="00754C6B">
              <w:rPr>
                <w:rFonts w:asciiTheme="majorHAnsi" w:hAnsiTheme="majorHAnsi"/>
                <w:b/>
                <w:sz w:val="16"/>
                <w:szCs w:val="16"/>
              </w:rPr>
              <w:t xml:space="preserve">Médio - </w:t>
            </w:r>
            <w:r w:rsidRPr="00754C6B">
              <w:rPr>
                <w:rFonts w:asciiTheme="majorHAnsi" w:hAnsiTheme="majorHAnsi"/>
                <w:sz w:val="16"/>
                <w:szCs w:val="16"/>
              </w:rPr>
              <w:t>Metade dos contratos de trabalho serão celebrados sem termo ou com pesso</w:t>
            </w:r>
            <w:r>
              <w:rPr>
                <w:rFonts w:asciiTheme="majorHAnsi" w:hAnsiTheme="majorHAnsi"/>
                <w:sz w:val="16"/>
                <w:szCs w:val="16"/>
              </w:rPr>
              <w:t xml:space="preserve">as dos grupos carenciados acima </w:t>
            </w:r>
            <w:r w:rsidRPr="00754C6B">
              <w:rPr>
                <w:rFonts w:asciiTheme="majorHAnsi" w:hAnsiTheme="majorHAnsi"/>
                <w:sz w:val="16"/>
                <w:szCs w:val="16"/>
              </w:rPr>
              <w:t>assinalados.</w:t>
            </w:r>
          </w:p>
          <w:p w14:paraId="7C901561" w14:textId="77777777" w:rsidR="00754C6B" w:rsidRPr="005F3737" w:rsidRDefault="00754C6B" w:rsidP="00754C6B">
            <w:pPr>
              <w:tabs>
                <w:tab w:val="left" w:pos="140"/>
              </w:tabs>
              <w:spacing w:before="60" w:after="60" w:line="240" w:lineRule="auto"/>
              <w:jc w:val="both"/>
              <w:rPr>
                <w:rFonts w:asciiTheme="majorHAnsi" w:hAnsiTheme="majorHAnsi"/>
                <w:sz w:val="16"/>
                <w:szCs w:val="16"/>
              </w:rPr>
            </w:pPr>
            <w:r w:rsidRPr="00BE3B91">
              <w:rPr>
                <w:rFonts w:asciiTheme="majorHAnsi" w:hAnsiTheme="majorHAnsi"/>
                <w:b/>
                <w:sz w:val="16"/>
                <w:szCs w:val="16"/>
              </w:rPr>
              <w:t>2.</w:t>
            </w:r>
            <w:r>
              <w:rPr>
                <w:rFonts w:asciiTheme="majorHAnsi" w:hAnsiTheme="majorHAnsi"/>
                <w:b/>
                <w:sz w:val="16"/>
                <w:szCs w:val="16"/>
              </w:rPr>
              <w:t xml:space="preserve"> </w:t>
            </w:r>
            <w:r w:rsidRPr="00BE3B91">
              <w:rPr>
                <w:rFonts w:asciiTheme="majorHAnsi" w:hAnsiTheme="majorHAnsi"/>
                <w:b/>
                <w:sz w:val="16"/>
                <w:szCs w:val="16"/>
              </w:rPr>
              <w:t>Reduzido</w:t>
            </w:r>
            <w:r>
              <w:rPr>
                <w:rFonts w:asciiTheme="majorHAnsi" w:hAnsiTheme="majorHAnsi"/>
                <w:b/>
                <w:sz w:val="16"/>
                <w:szCs w:val="16"/>
              </w:rPr>
              <w:t xml:space="preserve"> - </w:t>
            </w:r>
            <w:r w:rsidRPr="005F3737">
              <w:rPr>
                <w:rFonts w:asciiTheme="majorHAnsi" w:hAnsiTheme="majorHAnsi"/>
                <w:sz w:val="16"/>
                <w:szCs w:val="16"/>
              </w:rPr>
              <w:t>Menos de metade dos contratos de trabalho serão celebrados sem termo ou com pessoas carenciadas.</w:t>
            </w:r>
          </w:p>
          <w:p w14:paraId="3E912ABE" w14:textId="77777777" w:rsidR="00754C6B" w:rsidRDefault="00754C6B" w:rsidP="00754C6B">
            <w:pPr>
              <w:tabs>
                <w:tab w:val="left" w:pos="140"/>
              </w:tabs>
              <w:spacing w:before="60" w:after="60" w:line="240" w:lineRule="auto"/>
              <w:contextualSpacing/>
              <w:rPr>
                <w:rFonts w:asciiTheme="majorHAnsi" w:hAnsiTheme="majorHAnsi"/>
                <w:sz w:val="16"/>
                <w:szCs w:val="16"/>
              </w:rPr>
            </w:pPr>
            <w:r w:rsidRPr="005F3737">
              <w:rPr>
                <w:rFonts w:asciiTheme="majorHAnsi" w:hAnsiTheme="majorHAnsi"/>
                <w:b/>
                <w:sz w:val="16"/>
                <w:szCs w:val="16"/>
              </w:rPr>
              <w:t>1. Muito reduzido</w:t>
            </w:r>
            <w:r>
              <w:rPr>
                <w:rFonts w:asciiTheme="majorHAnsi" w:hAnsiTheme="majorHAnsi"/>
                <w:b/>
                <w:sz w:val="16"/>
                <w:szCs w:val="16"/>
              </w:rPr>
              <w:t xml:space="preserve"> - </w:t>
            </w:r>
            <w:r w:rsidRPr="005F3737">
              <w:rPr>
                <w:rFonts w:asciiTheme="majorHAnsi" w:hAnsiTheme="majorHAnsi"/>
                <w:sz w:val="16"/>
                <w:szCs w:val="16"/>
              </w:rPr>
              <w:t xml:space="preserve">Nenhum dos contratos de trabalho será celebrado sem termo, nem são abrangidas pessoas carenciadas. </w:t>
            </w:r>
          </w:p>
          <w:p w14:paraId="62218247" w14:textId="77777777" w:rsidR="001175B4" w:rsidRPr="005F3737" w:rsidRDefault="001175B4" w:rsidP="00BE180E">
            <w:pPr>
              <w:tabs>
                <w:tab w:val="left" w:pos="140"/>
              </w:tabs>
              <w:spacing w:before="60" w:after="60" w:line="240" w:lineRule="auto"/>
              <w:contextualSpacing/>
              <w:rPr>
                <w:rFonts w:asciiTheme="majorHAnsi" w:hAnsiTheme="majorHAnsi"/>
                <w:sz w:val="16"/>
                <w:szCs w:val="16"/>
              </w:rPr>
            </w:pPr>
          </w:p>
        </w:tc>
        <w:tc>
          <w:tcPr>
            <w:tcW w:w="580" w:type="pct"/>
            <w:vAlign w:val="center"/>
          </w:tcPr>
          <w:p w14:paraId="3A8FD408" w14:textId="77777777" w:rsidR="001175B4" w:rsidRPr="005F3737" w:rsidRDefault="001175B4" w:rsidP="006955D4">
            <w:pPr>
              <w:spacing w:before="60" w:after="60"/>
              <w:jc w:val="center"/>
              <w:rPr>
                <w:rFonts w:asciiTheme="majorHAnsi" w:hAnsiTheme="majorHAnsi"/>
                <w:sz w:val="16"/>
                <w:szCs w:val="16"/>
              </w:rPr>
            </w:pPr>
          </w:p>
        </w:tc>
      </w:tr>
      <w:tr w:rsidR="001175B4" w:rsidRPr="005F3737" w14:paraId="2C19279C" w14:textId="77777777" w:rsidTr="00E35E60">
        <w:trPr>
          <w:trHeight w:val="510"/>
        </w:trPr>
        <w:tc>
          <w:tcPr>
            <w:tcW w:w="4420" w:type="pct"/>
            <w:shd w:val="clear" w:color="auto" w:fill="D0CECE" w:themeFill="background2" w:themeFillShade="E6"/>
            <w:vAlign w:val="center"/>
          </w:tcPr>
          <w:p w14:paraId="595B19A1" w14:textId="77777777" w:rsidR="001175B4" w:rsidRPr="00754C6B" w:rsidRDefault="00754C6B" w:rsidP="00754C6B">
            <w:pPr>
              <w:spacing w:before="60" w:after="60"/>
              <w:rPr>
                <w:rFonts w:asciiTheme="majorHAnsi" w:hAnsiTheme="majorHAnsi"/>
                <w:b/>
                <w:sz w:val="16"/>
                <w:szCs w:val="16"/>
              </w:rPr>
            </w:pPr>
            <w:r>
              <w:rPr>
                <w:rFonts w:asciiTheme="majorHAnsi" w:hAnsiTheme="majorHAnsi"/>
                <w:b/>
                <w:sz w:val="16"/>
                <w:szCs w:val="16"/>
              </w:rPr>
              <w:t xml:space="preserve">3. </w:t>
            </w:r>
            <w:r w:rsidR="001175B4" w:rsidRPr="00754C6B">
              <w:rPr>
                <w:rFonts w:asciiTheme="majorHAnsi" w:hAnsiTheme="majorHAnsi"/>
                <w:b/>
                <w:sz w:val="16"/>
                <w:szCs w:val="16"/>
              </w:rPr>
              <w:t>CONTRIBUTOS DOS PROJETOS PARA A CONCRETIZAÇÃO DOS INDICADORES DE REALIZAÇÃO E DE RESULTADO DOS OBJETIVOS ESPECÍFICOS DO PROGRAMA OPERACIONAL</w:t>
            </w:r>
          </w:p>
          <w:p w14:paraId="16F31E9E" w14:textId="77777777" w:rsidR="001175B4" w:rsidRDefault="001175B4" w:rsidP="003C3C08">
            <w:pPr>
              <w:tabs>
                <w:tab w:val="left" w:pos="140"/>
              </w:tabs>
              <w:spacing w:before="60" w:after="60" w:line="240" w:lineRule="auto"/>
              <w:contextualSpacing/>
              <w:jc w:val="both"/>
              <w:rPr>
                <w:rFonts w:asciiTheme="majorHAnsi" w:hAnsiTheme="majorHAnsi"/>
                <w:sz w:val="16"/>
                <w:szCs w:val="16"/>
              </w:rPr>
            </w:pPr>
            <w:r>
              <w:rPr>
                <w:rFonts w:asciiTheme="majorHAnsi" w:hAnsiTheme="majorHAnsi"/>
                <w:sz w:val="16"/>
                <w:szCs w:val="16"/>
              </w:rPr>
              <w:t>Avalia o contributo potencial do projeto para a prossecução dos objetivos específicos do NORTE 2020 em que se enquadra a tipologia em causa e para a concretização das metas associadas, a saber:</w:t>
            </w:r>
          </w:p>
          <w:p w14:paraId="07EA40CF" w14:textId="77777777" w:rsidR="001175B4" w:rsidRDefault="001175B4" w:rsidP="005C5AEE">
            <w:pPr>
              <w:tabs>
                <w:tab w:val="left" w:pos="140"/>
              </w:tabs>
              <w:spacing w:before="60" w:after="60" w:line="240" w:lineRule="auto"/>
              <w:contextualSpacing/>
              <w:jc w:val="both"/>
              <w:rPr>
                <w:rFonts w:asciiTheme="majorHAnsi" w:hAnsiTheme="majorHAnsi"/>
                <w:sz w:val="16"/>
                <w:szCs w:val="16"/>
              </w:rPr>
            </w:pPr>
          </w:p>
          <w:p w14:paraId="40C4FB86" w14:textId="77777777" w:rsidR="001175B4" w:rsidRDefault="001175B4" w:rsidP="00E20B89">
            <w:pPr>
              <w:tabs>
                <w:tab w:val="left" w:pos="140"/>
              </w:tabs>
              <w:spacing w:before="60" w:after="60"/>
              <w:rPr>
                <w:rFonts w:asciiTheme="majorHAnsi" w:hAnsiTheme="majorHAnsi"/>
                <w:sz w:val="16"/>
                <w:szCs w:val="16"/>
              </w:rPr>
            </w:pPr>
            <w:r>
              <w:rPr>
                <w:rFonts w:asciiTheme="majorHAnsi" w:hAnsiTheme="majorHAnsi"/>
                <w:sz w:val="16"/>
                <w:szCs w:val="16"/>
              </w:rPr>
              <w:t>- Objetivo específico das PI 9.6/9.10: “</w:t>
            </w:r>
            <w:r w:rsidRPr="00E20B89">
              <w:rPr>
                <w:rFonts w:asciiTheme="majorHAnsi" w:hAnsiTheme="majorHAnsi"/>
                <w:sz w:val="16"/>
                <w:szCs w:val="16"/>
              </w:rPr>
              <w:t>Constituir</w:t>
            </w:r>
            <w:r>
              <w:rPr>
                <w:rFonts w:asciiTheme="majorHAnsi" w:hAnsiTheme="majorHAnsi"/>
                <w:sz w:val="16"/>
                <w:szCs w:val="16"/>
              </w:rPr>
              <w:t>/dinamizar</w:t>
            </w:r>
            <w:r w:rsidRPr="00E20B89">
              <w:rPr>
                <w:rFonts w:asciiTheme="majorHAnsi" w:hAnsiTheme="majorHAnsi"/>
                <w:sz w:val="16"/>
                <w:szCs w:val="16"/>
              </w:rPr>
              <w:t xml:space="preserve"> estratégias de desenvolvimento socioeconómico de base local lideradas pelas respetivas comunidades</w:t>
            </w:r>
            <w:r>
              <w:rPr>
                <w:rFonts w:asciiTheme="majorHAnsi" w:hAnsiTheme="majorHAnsi"/>
                <w:sz w:val="16"/>
                <w:szCs w:val="16"/>
              </w:rPr>
              <w:t>”</w:t>
            </w:r>
          </w:p>
          <w:p w14:paraId="5FF2119A" w14:textId="77777777" w:rsidR="001175B4" w:rsidRDefault="001175B4" w:rsidP="00C66693">
            <w:pPr>
              <w:tabs>
                <w:tab w:val="left" w:pos="140"/>
              </w:tabs>
              <w:spacing w:before="60" w:after="60" w:line="240" w:lineRule="auto"/>
              <w:contextualSpacing/>
              <w:jc w:val="both"/>
              <w:rPr>
                <w:rFonts w:asciiTheme="majorHAnsi" w:hAnsiTheme="majorHAnsi"/>
                <w:sz w:val="16"/>
                <w:szCs w:val="16"/>
              </w:rPr>
            </w:pPr>
            <w:r>
              <w:rPr>
                <w:rFonts w:asciiTheme="majorHAnsi" w:hAnsiTheme="majorHAnsi"/>
                <w:sz w:val="16"/>
                <w:szCs w:val="16"/>
              </w:rPr>
              <w:t>- Metas do Programa para 2023:</w:t>
            </w:r>
          </w:p>
          <w:p w14:paraId="649A3D8D" w14:textId="77777777" w:rsidR="001175B4" w:rsidRDefault="001175B4" w:rsidP="00C66693">
            <w:pPr>
              <w:tabs>
                <w:tab w:val="left" w:pos="140"/>
              </w:tabs>
              <w:spacing w:before="60" w:after="60"/>
              <w:ind w:left="140"/>
              <w:rPr>
                <w:rFonts w:asciiTheme="majorHAnsi" w:hAnsiTheme="majorHAnsi"/>
                <w:sz w:val="16"/>
                <w:szCs w:val="16"/>
              </w:rPr>
            </w:pPr>
            <w:r>
              <w:rPr>
                <w:rFonts w:asciiTheme="majorHAnsi" w:hAnsiTheme="majorHAnsi"/>
                <w:sz w:val="16"/>
                <w:szCs w:val="16"/>
              </w:rPr>
              <w:t xml:space="preserve">. </w:t>
            </w:r>
            <w:r w:rsidRPr="00E20B89">
              <w:rPr>
                <w:rFonts w:asciiTheme="majorHAnsi" w:hAnsiTheme="majorHAnsi"/>
                <w:sz w:val="16"/>
                <w:szCs w:val="16"/>
              </w:rPr>
              <w:t>Indicador de resultado: “Postos de trabalho criados que se mantêm 12 meses após o fim do apoio”</w:t>
            </w:r>
            <w:r>
              <w:rPr>
                <w:rFonts w:asciiTheme="majorHAnsi" w:hAnsiTheme="majorHAnsi"/>
                <w:sz w:val="16"/>
                <w:szCs w:val="16"/>
              </w:rPr>
              <w:t xml:space="preserve"> – 50%</w:t>
            </w:r>
          </w:p>
          <w:p w14:paraId="0C3826B0" w14:textId="77777777" w:rsidR="001175B4" w:rsidRPr="00E20B89" w:rsidRDefault="001175B4" w:rsidP="00C66693">
            <w:pPr>
              <w:tabs>
                <w:tab w:val="left" w:pos="140"/>
              </w:tabs>
              <w:spacing w:before="60" w:after="60"/>
              <w:ind w:left="140"/>
              <w:rPr>
                <w:rFonts w:asciiTheme="majorHAnsi" w:hAnsiTheme="majorHAnsi"/>
                <w:sz w:val="16"/>
                <w:szCs w:val="16"/>
              </w:rPr>
            </w:pPr>
            <w:r>
              <w:rPr>
                <w:rFonts w:asciiTheme="majorHAnsi" w:hAnsiTheme="majorHAnsi"/>
                <w:sz w:val="16"/>
                <w:szCs w:val="16"/>
              </w:rPr>
              <w:t>. I</w:t>
            </w:r>
            <w:r w:rsidRPr="00E20B89">
              <w:rPr>
                <w:rFonts w:asciiTheme="majorHAnsi" w:hAnsiTheme="majorHAnsi"/>
                <w:sz w:val="16"/>
                <w:szCs w:val="16"/>
              </w:rPr>
              <w:t>ndicador de realização</w:t>
            </w:r>
            <w:r>
              <w:rPr>
                <w:rFonts w:asciiTheme="majorHAnsi" w:hAnsiTheme="majorHAnsi"/>
                <w:sz w:val="16"/>
                <w:szCs w:val="16"/>
              </w:rPr>
              <w:t>:</w:t>
            </w:r>
            <w:r w:rsidRPr="00E20B89">
              <w:rPr>
                <w:rFonts w:asciiTheme="majorHAnsi" w:hAnsiTheme="majorHAnsi"/>
                <w:sz w:val="16"/>
                <w:szCs w:val="16"/>
              </w:rPr>
              <w:t xml:space="preserve"> “Postos de trabalho criados” </w:t>
            </w:r>
            <w:r>
              <w:rPr>
                <w:rFonts w:asciiTheme="majorHAnsi" w:hAnsiTheme="majorHAnsi"/>
                <w:sz w:val="16"/>
                <w:szCs w:val="16"/>
              </w:rPr>
              <w:t xml:space="preserve">– 1.100 </w:t>
            </w:r>
          </w:p>
        </w:tc>
        <w:tc>
          <w:tcPr>
            <w:tcW w:w="580" w:type="pct"/>
            <w:shd w:val="clear" w:color="auto" w:fill="DBDBDB" w:themeFill="accent3" w:themeFillTint="66"/>
            <w:vAlign w:val="center"/>
          </w:tcPr>
          <w:p w14:paraId="6130E6F5" w14:textId="77777777" w:rsidR="001175B4" w:rsidRPr="005F3737" w:rsidRDefault="001175B4" w:rsidP="00AE4F3E">
            <w:pPr>
              <w:spacing w:before="60" w:after="60"/>
              <w:jc w:val="center"/>
              <w:rPr>
                <w:rFonts w:asciiTheme="majorHAnsi" w:hAnsiTheme="majorHAnsi"/>
                <w:sz w:val="16"/>
                <w:szCs w:val="16"/>
              </w:rPr>
            </w:pPr>
            <w:r>
              <w:rPr>
                <w:rFonts w:asciiTheme="majorHAnsi" w:hAnsiTheme="majorHAnsi"/>
                <w:b/>
                <w:sz w:val="16"/>
                <w:szCs w:val="16"/>
              </w:rPr>
              <w:t>10%</w:t>
            </w:r>
          </w:p>
        </w:tc>
      </w:tr>
      <w:tr w:rsidR="001175B4" w:rsidRPr="005F3737" w14:paraId="5F6A709D" w14:textId="77777777" w:rsidTr="005F3737">
        <w:trPr>
          <w:trHeight w:val="510"/>
        </w:trPr>
        <w:tc>
          <w:tcPr>
            <w:tcW w:w="4420" w:type="pct"/>
            <w:vAlign w:val="center"/>
          </w:tcPr>
          <w:p w14:paraId="5C116702" w14:textId="77777777" w:rsidR="001175B4" w:rsidRPr="005F3737" w:rsidRDefault="001175B4" w:rsidP="00ED2266">
            <w:pPr>
              <w:tabs>
                <w:tab w:val="left" w:pos="140"/>
              </w:tabs>
              <w:spacing w:before="60" w:after="60" w:line="240" w:lineRule="auto"/>
              <w:contextualSpacing/>
              <w:rPr>
                <w:rFonts w:asciiTheme="majorHAnsi" w:hAnsiTheme="majorHAnsi"/>
                <w:b/>
                <w:sz w:val="16"/>
                <w:szCs w:val="16"/>
              </w:rPr>
            </w:pPr>
            <w:r w:rsidRPr="005F3737">
              <w:rPr>
                <w:rFonts w:asciiTheme="majorHAnsi" w:hAnsiTheme="majorHAnsi"/>
                <w:b/>
                <w:sz w:val="16"/>
                <w:szCs w:val="16"/>
              </w:rPr>
              <w:t>PONTUAÇÃO</w:t>
            </w:r>
          </w:p>
          <w:p w14:paraId="22A9A1AD" w14:textId="77777777" w:rsidR="001175B4" w:rsidRPr="005F3737" w:rsidRDefault="001175B4" w:rsidP="00ED2266">
            <w:pPr>
              <w:tabs>
                <w:tab w:val="left" w:pos="140"/>
              </w:tabs>
              <w:spacing w:before="60" w:after="60" w:line="240" w:lineRule="auto"/>
              <w:contextualSpacing/>
              <w:rPr>
                <w:rFonts w:asciiTheme="majorHAnsi" w:hAnsiTheme="majorHAnsi"/>
                <w:sz w:val="16"/>
                <w:szCs w:val="16"/>
              </w:rPr>
            </w:pPr>
            <w:r w:rsidRPr="005F3737">
              <w:rPr>
                <w:rFonts w:asciiTheme="majorHAnsi" w:hAnsiTheme="majorHAnsi"/>
                <w:b/>
                <w:sz w:val="16"/>
                <w:szCs w:val="16"/>
              </w:rPr>
              <w:t>5. Muito elevado</w:t>
            </w:r>
            <w:r>
              <w:rPr>
                <w:rFonts w:asciiTheme="majorHAnsi" w:hAnsiTheme="majorHAnsi"/>
                <w:b/>
                <w:sz w:val="16"/>
                <w:szCs w:val="16"/>
              </w:rPr>
              <w:t xml:space="preserve"> - </w:t>
            </w:r>
            <w:r w:rsidRPr="005F3737">
              <w:rPr>
                <w:rFonts w:asciiTheme="majorHAnsi" w:hAnsiTheme="majorHAnsi"/>
                <w:sz w:val="16"/>
                <w:szCs w:val="16"/>
              </w:rPr>
              <w:t xml:space="preserve">O beneficiário assume o compromisso de manter 3 ou mais dos postos de trabalho criados 12 meses após o fim do apoio. </w:t>
            </w:r>
          </w:p>
          <w:p w14:paraId="60AC3D8A" w14:textId="77777777" w:rsidR="001175B4" w:rsidRPr="005F3737" w:rsidRDefault="001175B4" w:rsidP="00ED2266">
            <w:pPr>
              <w:tabs>
                <w:tab w:val="left" w:pos="140"/>
              </w:tabs>
              <w:spacing w:before="60" w:after="60" w:line="240" w:lineRule="auto"/>
              <w:contextualSpacing/>
              <w:rPr>
                <w:rFonts w:asciiTheme="majorHAnsi" w:hAnsiTheme="majorHAnsi"/>
                <w:sz w:val="16"/>
                <w:szCs w:val="16"/>
              </w:rPr>
            </w:pPr>
            <w:r w:rsidRPr="005F3737">
              <w:rPr>
                <w:rFonts w:asciiTheme="majorHAnsi" w:hAnsiTheme="majorHAnsi"/>
                <w:b/>
                <w:sz w:val="16"/>
                <w:szCs w:val="16"/>
              </w:rPr>
              <w:t>4. Elevado</w:t>
            </w:r>
            <w:r>
              <w:rPr>
                <w:rFonts w:asciiTheme="majorHAnsi" w:hAnsiTheme="majorHAnsi"/>
                <w:b/>
                <w:sz w:val="16"/>
                <w:szCs w:val="16"/>
              </w:rPr>
              <w:t xml:space="preserve"> - </w:t>
            </w:r>
            <w:r w:rsidRPr="005F3737">
              <w:rPr>
                <w:rFonts w:asciiTheme="majorHAnsi" w:hAnsiTheme="majorHAnsi"/>
                <w:sz w:val="16"/>
                <w:szCs w:val="16"/>
              </w:rPr>
              <w:t xml:space="preserve">O beneficiário assume o compromisso de manter 2 postos de trabalho 12 meses após o fim do apoio. </w:t>
            </w:r>
          </w:p>
          <w:p w14:paraId="4AC1D337" w14:textId="77777777" w:rsidR="001175B4" w:rsidRPr="005F3737" w:rsidRDefault="001175B4" w:rsidP="00ED2266">
            <w:pPr>
              <w:tabs>
                <w:tab w:val="left" w:pos="140"/>
              </w:tabs>
              <w:spacing w:before="60" w:after="60" w:line="240" w:lineRule="auto"/>
              <w:rPr>
                <w:rFonts w:asciiTheme="majorHAnsi" w:hAnsiTheme="majorHAnsi"/>
                <w:sz w:val="16"/>
                <w:szCs w:val="16"/>
              </w:rPr>
            </w:pPr>
            <w:r>
              <w:rPr>
                <w:rFonts w:asciiTheme="majorHAnsi" w:hAnsiTheme="majorHAnsi"/>
                <w:b/>
                <w:sz w:val="16"/>
                <w:szCs w:val="16"/>
              </w:rPr>
              <w:t xml:space="preserve">3. </w:t>
            </w:r>
            <w:r w:rsidRPr="00C66693">
              <w:rPr>
                <w:rFonts w:asciiTheme="majorHAnsi" w:hAnsiTheme="majorHAnsi"/>
                <w:b/>
                <w:sz w:val="16"/>
                <w:szCs w:val="16"/>
              </w:rPr>
              <w:t>Médio</w:t>
            </w:r>
            <w:r>
              <w:rPr>
                <w:rFonts w:asciiTheme="majorHAnsi" w:hAnsiTheme="majorHAnsi"/>
                <w:b/>
                <w:sz w:val="16"/>
                <w:szCs w:val="16"/>
              </w:rPr>
              <w:t xml:space="preserve"> - </w:t>
            </w:r>
            <w:r w:rsidRPr="005F3737">
              <w:rPr>
                <w:rFonts w:asciiTheme="majorHAnsi" w:hAnsiTheme="majorHAnsi"/>
                <w:sz w:val="16"/>
                <w:szCs w:val="16"/>
              </w:rPr>
              <w:t xml:space="preserve">O beneficiário assume o compromisso de manter 1 posto de trabalho 12 meses após o fim do apoio. </w:t>
            </w:r>
          </w:p>
          <w:p w14:paraId="08D0B708" w14:textId="77777777" w:rsidR="001175B4" w:rsidRPr="00BE180E" w:rsidRDefault="001175B4" w:rsidP="00BE180E">
            <w:pPr>
              <w:tabs>
                <w:tab w:val="left" w:pos="140"/>
              </w:tabs>
              <w:spacing w:before="60" w:after="60" w:line="240" w:lineRule="auto"/>
              <w:rPr>
                <w:rFonts w:asciiTheme="majorHAnsi" w:hAnsiTheme="majorHAnsi"/>
                <w:sz w:val="16"/>
                <w:szCs w:val="16"/>
              </w:rPr>
            </w:pPr>
            <w:r>
              <w:rPr>
                <w:rFonts w:asciiTheme="majorHAnsi" w:hAnsiTheme="majorHAnsi"/>
                <w:b/>
                <w:sz w:val="16"/>
                <w:szCs w:val="16"/>
              </w:rPr>
              <w:t xml:space="preserve">2. </w:t>
            </w:r>
            <w:r w:rsidRPr="00BE180E">
              <w:rPr>
                <w:rFonts w:asciiTheme="majorHAnsi" w:hAnsiTheme="majorHAnsi"/>
                <w:b/>
                <w:sz w:val="16"/>
                <w:szCs w:val="16"/>
              </w:rPr>
              <w:t xml:space="preserve">Reduzido - </w:t>
            </w:r>
            <w:r w:rsidRPr="00BE180E">
              <w:rPr>
                <w:rFonts w:asciiTheme="majorHAnsi" w:hAnsiTheme="majorHAnsi"/>
                <w:sz w:val="16"/>
                <w:szCs w:val="16"/>
              </w:rPr>
              <w:t>O projeto prevê a criação de 1 posto de trabalho sem termo, com o compromisso de o manter e manter a criação líquida de postos de trabalho, desde o início da vigência do contrato e pelo período de 24 meses.</w:t>
            </w:r>
          </w:p>
          <w:p w14:paraId="4A0A5D69" w14:textId="77777777" w:rsidR="001175B4" w:rsidRPr="005F3737" w:rsidRDefault="001175B4" w:rsidP="00BE180E">
            <w:pPr>
              <w:tabs>
                <w:tab w:val="left" w:pos="140"/>
              </w:tabs>
              <w:spacing w:before="60" w:after="60" w:line="240" w:lineRule="auto"/>
              <w:contextualSpacing/>
              <w:rPr>
                <w:rFonts w:asciiTheme="majorHAnsi" w:hAnsiTheme="majorHAnsi"/>
                <w:sz w:val="16"/>
                <w:szCs w:val="16"/>
              </w:rPr>
            </w:pPr>
            <w:r w:rsidRPr="005F3737">
              <w:rPr>
                <w:rFonts w:asciiTheme="majorHAnsi" w:hAnsiTheme="majorHAnsi"/>
                <w:b/>
                <w:sz w:val="16"/>
                <w:szCs w:val="16"/>
              </w:rPr>
              <w:lastRenderedPageBreak/>
              <w:t>1. Muito reduzido</w:t>
            </w:r>
            <w:r>
              <w:rPr>
                <w:rFonts w:asciiTheme="majorHAnsi" w:hAnsiTheme="majorHAnsi"/>
                <w:b/>
                <w:sz w:val="16"/>
                <w:szCs w:val="16"/>
              </w:rPr>
              <w:t xml:space="preserve"> - </w:t>
            </w:r>
            <w:r w:rsidRPr="005F3737">
              <w:rPr>
                <w:rFonts w:asciiTheme="majorHAnsi" w:hAnsiTheme="majorHAnsi"/>
                <w:sz w:val="16"/>
                <w:szCs w:val="16"/>
              </w:rPr>
              <w:t xml:space="preserve">O projeto prevê a criação de 1 posto de trabalho a termo certo, com o compromisso de o manter e manter a criação líquida de postos de trabalho, desde o início da vigência do contrato até ao final do apoio. </w:t>
            </w:r>
          </w:p>
        </w:tc>
        <w:tc>
          <w:tcPr>
            <w:tcW w:w="580" w:type="pct"/>
            <w:vAlign w:val="center"/>
          </w:tcPr>
          <w:p w14:paraId="0AAE6522" w14:textId="77777777" w:rsidR="001175B4" w:rsidRPr="005F3737" w:rsidRDefault="001175B4" w:rsidP="00F257C5">
            <w:pPr>
              <w:spacing w:before="60" w:after="60"/>
              <w:jc w:val="center"/>
              <w:rPr>
                <w:rFonts w:asciiTheme="majorHAnsi" w:hAnsiTheme="majorHAnsi"/>
                <w:sz w:val="16"/>
                <w:szCs w:val="16"/>
              </w:rPr>
            </w:pPr>
          </w:p>
        </w:tc>
      </w:tr>
      <w:tr w:rsidR="001175B4" w:rsidRPr="005F3737" w14:paraId="690D93DB" w14:textId="77777777" w:rsidTr="00E35E60">
        <w:trPr>
          <w:trHeight w:val="510"/>
        </w:trPr>
        <w:tc>
          <w:tcPr>
            <w:tcW w:w="4420" w:type="pct"/>
            <w:shd w:val="clear" w:color="auto" w:fill="DBDBDB" w:themeFill="accent3" w:themeFillTint="66"/>
            <w:vAlign w:val="center"/>
          </w:tcPr>
          <w:p w14:paraId="116F17C5" w14:textId="77777777" w:rsidR="001175B4" w:rsidRPr="00754C6B" w:rsidRDefault="001175B4" w:rsidP="00754C6B">
            <w:pPr>
              <w:pStyle w:val="PargrafodaLista"/>
              <w:numPr>
                <w:ilvl w:val="0"/>
                <w:numId w:val="29"/>
              </w:numPr>
              <w:tabs>
                <w:tab w:val="left" w:pos="140"/>
              </w:tabs>
              <w:spacing w:before="60" w:after="60" w:line="240" w:lineRule="auto"/>
              <w:rPr>
                <w:rFonts w:asciiTheme="majorHAnsi" w:hAnsiTheme="majorHAnsi"/>
                <w:b/>
                <w:sz w:val="16"/>
                <w:szCs w:val="16"/>
              </w:rPr>
            </w:pPr>
            <w:r w:rsidRPr="00754C6B">
              <w:rPr>
                <w:rFonts w:asciiTheme="majorHAnsi" w:hAnsiTheme="majorHAnsi"/>
                <w:b/>
                <w:sz w:val="16"/>
                <w:szCs w:val="16"/>
              </w:rPr>
              <w:t>GRAU DE INOVAÇÃO DOS PROJETOS – NOS PROCESSO, NOS PRODUTOS E SERVIÇOS - FACE AO HISTÓRICO E AO CONTEXTO SECTORIAL E TERRITORIAL</w:t>
            </w:r>
          </w:p>
          <w:p w14:paraId="6DEFA725" w14:textId="77777777" w:rsidR="001175B4" w:rsidRPr="00D239C3" w:rsidRDefault="001175B4" w:rsidP="00D239C3">
            <w:pPr>
              <w:tabs>
                <w:tab w:val="left" w:pos="140"/>
              </w:tabs>
              <w:spacing w:before="60" w:after="60" w:line="240" w:lineRule="auto"/>
              <w:rPr>
                <w:rFonts w:asciiTheme="majorHAnsi" w:hAnsiTheme="majorHAnsi"/>
                <w:sz w:val="16"/>
                <w:szCs w:val="16"/>
              </w:rPr>
            </w:pPr>
            <w:r w:rsidRPr="00D239C3">
              <w:rPr>
                <w:rFonts w:asciiTheme="majorHAnsi" w:hAnsiTheme="majorHAnsi"/>
                <w:sz w:val="16"/>
                <w:szCs w:val="16"/>
              </w:rPr>
              <w:t>São tidos em conta os seguintes conceitos:</w:t>
            </w:r>
          </w:p>
          <w:p w14:paraId="1DEC3AB1" w14:textId="77777777" w:rsidR="001175B4" w:rsidRPr="00D239C3" w:rsidRDefault="001175B4" w:rsidP="00D239C3">
            <w:pPr>
              <w:tabs>
                <w:tab w:val="left" w:pos="140"/>
              </w:tabs>
              <w:spacing w:before="60" w:after="60" w:line="240" w:lineRule="auto"/>
              <w:rPr>
                <w:rFonts w:asciiTheme="majorHAnsi" w:hAnsiTheme="majorHAnsi"/>
                <w:sz w:val="16"/>
                <w:szCs w:val="16"/>
              </w:rPr>
            </w:pPr>
            <w:r w:rsidRPr="00D239C3">
              <w:rPr>
                <w:rFonts w:asciiTheme="majorHAnsi" w:hAnsiTheme="majorHAnsi"/>
                <w:sz w:val="16"/>
                <w:szCs w:val="16"/>
              </w:rPr>
              <w:t>«</w:t>
            </w:r>
            <w:r w:rsidRPr="00D239C3">
              <w:rPr>
                <w:rFonts w:asciiTheme="majorHAnsi" w:hAnsiTheme="majorHAnsi"/>
                <w:b/>
                <w:sz w:val="16"/>
                <w:szCs w:val="16"/>
              </w:rPr>
              <w:t>Inovação</w:t>
            </w:r>
            <w:r w:rsidRPr="00D239C3">
              <w:rPr>
                <w:rFonts w:asciiTheme="majorHAnsi" w:hAnsiTheme="majorHAnsi"/>
                <w:sz w:val="16"/>
                <w:szCs w:val="16"/>
              </w:rPr>
              <w:t xml:space="preserve">» </w:t>
            </w:r>
            <w:r>
              <w:rPr>
                <w:rFonts w:asciiTheme="majorHAnsi" w:hAnsiTheme="majorHAnsi"/>
                <w:sz w:val="16"/>
                <w:szCs w:val="16"/>
              </w:rPr>
              <w:t>- C</w:t>
            </w:r>
            <w:r w:rsidRPr="00D239C3">
              <w:rPr>
                <w:rFonts w:asciiTheme="majorHAnsi" w:hAnsiTheme="majorHAnsi"/>
                <w:sz w:val="16"/>
                <w:szCs w:val="16"/>
              </w:rPr>
              <w:t>orresponde, de acordo com a definição</w:t>
            </w:r>
            <w:r>
              <w:rPr>
                <w:rFonts w:asciiTheme="majorHAnsi" w:hAnsiTheme="majorHAnsi"/>
                <w:sz w:val="16"/>
                <w:szCs w:val="16"/>
              </w:rPr>
              <w:t xml:space="preserve"> </w:t>
            </w:r>
            <w:r w:rsidRPr="00D239C3">
              <w:rPr>
                <w:rFonts w:asciiTheme="majorHAnsi" w:hAnsiTheme="majorHAnsi"/>
                <w:sz w:val="16"/>
                <w:szCs w:val="16"/>
              </w:rPr>
              <w:t>do Manual de Oslo (Eurostat; OCDE, 2005), à introdução de um produto (bem ou serviço) ou processo novo ou significativamente melhorado, de um novo método de marketing ou de um novo método organizacional na prática do negócio, na organização do trabalho ou nas relações externas da empresa. Não se considera inovação:</w:t>
            </w:r>
          </w:p>
          <w:p w14:paraId="0A9462B5" w14:textId="77777777" w:rsidR="001175B4" w:rsidRPr="00D239C3" w:rsidRDefault="001175B4" w:rsidP="00D239C3">
            <w:pPr>
              <w:tabs>
                <w:tab w:val="left" w:pos="140"/>
              </w:tabs>
              <w:spacing w:before="60" w:after="60" w:line="240" w:lineRule="auto"/>
              <w:rPr>
                <w:rFonts w:asciiTheme="majorHAnsi" w:hAnsiTheme="majorHAnsi"/>
                <w:sz w:val="16"/>
                <w:szCs w:val="16"/>
              </w:rPr>
            </w:pPr>
            <w:r w:rsidRPr="00D239C3">
              <w:rPr>
                <w:rFonts w:asciiTheme="majorHAnsi" w:hAnsiTheme="majorHAnsi"/>
                <w:sz w:val="16"/>
                <w:szCs w:val="16"/>
              </w:rPr>
              <w:t>i) Pequenas alterações ou melhorias, aumentos de capacidade de produção similares a processos já existentes na empresa;</w:t>
            </w:r>
          </w:p>
          <w:p w14:paraId="799B7B63" w14:textId="77777777" w:rsidR="001175B4" w:rsidRPr="00D239C3" w:rsidRDefault="001175B4" w:rsidP="00D239C3">
            <w:pPr>
              <w:tabs>
                <w:tab w:val="left" w:pos="140"/>
              </w:tabs>
              <w:spacing w:before="60" w:after="60" w:line="240" w:lineRule="auto"/>
              <w:rPr>
                <w:rFonts w:asciiTheme="majorHAnsi" w:hAnsiTheme="majorHAnsi"/>
                <w:sz w:val="16"/>
                <w:szCs w:val="16"/>
              </w:rPr>
            </w:pPr>
            <w:r w:rsidRPr="00D239C3">
              <w:rPr>
                <w:rFonts w:asciiTheme="majorHAnsi" w:hAnsiTheme="majorHAnsi"/>
                <w:sz w:val="16"/>
                <w:szCs w:val="16"/>
              </w:rPr>
              <w:t>ii) Investimentos de substituição ou decorrentes do encerramento de um processo produtivo;</w:t>
            </w:r>
          </w:p>
          <w:p w14:paraId="5CD989A9" w14:textId="77777777" w:rsidR="001175B4" w:rsidRPr="00D239C3" w:rsidRDefault="001175B4" w:rsidP="00D239C3">
            <w:pPr>
              <w:tabs>
                <w:tab w:val="left" w:pos="140"/>
              </w:tabs>
              <w:spacing w:before="60" w:after="60" w:line="240" w:lineRule="auto"/>
              <w:rPr>
                <w:rFonts w:asciiTheme="majorHAnsi" w:hAnsiTheme="majorHAnsi"/>
                <w:sz w:val="16"/>
                <w:szCs w:val="16"/>
              </w:rPr>
            </w:pPr>
            <w:r w:rsidRPr="00D239C3">
              <w:rPr>
                <w:rFonts w:asciiTheme="majorHAnsi" w:hAnsiTheme="majorHAnsi"/>
                <w:sz w:val="16"/>
                <w:szCs w:val="16"/>
              </w:rPr>
              <w:t>iii) Investimentos de inovação de processos resultantes de alterações de preços, customização e alterações cíclicas ou sazonais;</w:t>
            </w:r>
          </w:p>
          <w:p w14:paraId="20830C9C" w14:textId="77777777" w:rsidR="001175B4" w:rsidRPr="00D239C3" w:rsidRDefault="001175B4" w:rsidP="00D239C3">
            <w:pPr>
              <w:tabs>
                <w:tab w:val="left" w:pos="140"/>
              </w:tabs>
              <w:spacing w:before="60" w:after="60" w:line="240" w:lineRule="auto"/>
              <w:rPr>
                <w:rFonts w:asciiTheme="majorHAnsi" w:hAnsiTheme="majorHAnsi"/>
                <w:sz w:val="16"/>
                <w:szCs w:val="16"/>
              </w:rPr>
            </w:pPr>
            <w:r w:rsidRPr="00D239C3">
              <w:rPr>
                <w:rFonts w:asciiTheme="majorHAnsi" w:hAnsiTheme="majorHAnsi"/>
                <w:sz w:val="16"/>
                <w:szCs w:val="16"/>
              </w:rPr>
              <w:t>iv) Investimentos para a comercialização de novos produtos ou significativamente melhorados e investimentos de inovação de processos associados a alterações estratégicas de gestão ou aquisições e fusões;</w:t>
            </w:r>
          </w:p>
          <w:p w14:paraId="5E878BF2" w14:textId="77777777" w:rsidR="001175B4" w:rsidRPr="00D239C3" w:rsidRDefault="001175B4" w:rsidP="00D239C3">
            <w:pPr>
              <w:tabs>
                <w:tab w:val="left" w:pos="140"/>
              </w:tabs>
              <w:spacing w:before="60" w:after="60" w:line="240" w:lineRule="auto"/>
              <w:rPr>
                <w:rFonts w:asciiTheme="majorHAnsi" w:hAnsiTheme="majorHAnsi"/>
                <w:sz w:val="16"/>
                <w:szCs w:val="16"/>
              </w:rPr>
            </w:pPr>
            <w:r w:rsidRPr="00D239C3">
              <w:rPr>
                <w:rFonts w:asciiTheme="majorHAnsi" w:hAnsiTheme="majorHAnsi"/>
                <w:sz w:val="16"/>
                <w:szCs w:val="16"/>
              </w:rPr>
              <w:t>«</w:t>
            </w:r>
            <w:r w:rsidRPr="00D239C3">
              <w:rPr>
                <w:rFonts w:asciiTheme="majorHAnsi" w:hAnsiTheme="majorHAnsi"/>
                <w:b/>
                <w:sz w:val="16"/>
                <w:szCs w:val="16"/>
              </w:rPr>
              <w:t>Grau de novidade</w:t>
            </w:r>
            <w:r w:rsidRPr="00D239C3">
              <w:rPr>
                <w:rFonts w:asciiTheme="majorHAnsi" w:hAnsiTheme="majorHAnsi"/>
                <w:sz w:val="16"/>
                <w:szCs w:val="16"/>
              </w:rPr>
              <w:t>»</w:t>
            </w:r>
            <w:r>
              <w:rPr>
                <w:rFonts w:asciiTheme="majorHAnsi" w:hAnsiTheme="majorHAnsi"/>
                <w:sz w:val="16"/>
                <w:szCs w:val="16"/>
              </w:rPr>
              <w:t xml:space="preserve"> - São considerados os seguintes contextos/mercados de referência: </w:t>
            </w:r>
            <w:r w:rsidRPr="00D239C3">
              <w:rPr>
                <w:rFonts w:asciiTheme="majorHAnsi" w:hAnsiTheme="majorHAnsi"/>
                <w:sz w:val="16"/>
                <w:szCs w:val="16"/>
              </w:rPr>
              <w:t>inovação para a empresa;</w:t>
            </w:r>
            <w:r>
              <w:rPr>
                <w:rFonts w:asciiTheme="majorHAnsi" w:hAnsiTheme="majorHAnsi"/>
                <w:sz w:val="16"/>
                <w:szCs w:val="16"/>
              </w:rPr>
              <w:t xml:space="preserve"> </w:t>
            </w:r>
            <w:r w:rsidRPr="00D239C3">
              <w:rPr>
                <w:rFonts w:asciiTheme="majorHAnsi" w:hAnsiTheme="majorHAnsi"/>
                <w:sz w:val="16"/>
                <w:szCs w:val="16"/>
              </w:rPr>
              <w:t xml:space="preserve">inovação para o mercado </w:t>
            </w:r>
            <w:r>
              <w:rPr>
                <w:rFonts w:asciiTheme="majorHAnsi" w:hAnsiTheme="majorHAnsi"/>
                <w:sz w:val="16"/>
                <w:szCs w:val="16"/>
              </w:rPr>
              <w:t xml:space="preserve">local; </w:t>
            </w:r>
            <w:r w:rsidRPr="00D239C3">
              <w:rPr>
                <w:rFonts w:asciiTheme="majorHAnsi" w:hAnsiTheme="majorHAnsi"/>
                <w:sz w:val="16"/>
                <w:szCs w:val="16"/>
              </w:rPr>
              <w:t xml:space="preserve">inovação para o mercado </w:t>
            </w:r>
            <w:r>
              <w:rPr>
                <w:rFonts w:asciiTheme="majorHAnsi" w:hAnsiTheme="majorHAnsi"/>
                <w:sz w:val="16"/>
                <w:szCs w:val="16"/>
              </w:rPr>
              <w:t>regional</w:t>
            </w:r>
            <w:r w:rsidRPr="00D239C3">
              <w:rPr>
                <w:rFonts w:asciiTheme="majorHAnsi" w:hAnsiTheme="majorHAnsi"/>
                <w:sz w:val="16"/>
                <w:szCs w:val="16"/>
              </w:rPr>
              <w:t xml:space="preserve">. O primeiro conceito abrange a difusão de uma inovação existente para uma empresa - a inovação pode já ter sido implementada por outras empresas, mas é nova para a empresa. As inovações são novas para o mercado </w:t>
            </w:r>
            <w:r>
              <w:rPr>
                <w:rFonts w:asciiTheme="majorHAnsi" w:hAnsiTheme="majorHAnsi"/>
                <w:sz w:val="16"/>
                <w:szCs w:val="16"/>
              </w:rPr>
              <w:t xml:space="preserve">local/regional </w:t>
            </w:r>
            <w:r w:rsidRPr="00D239C3">
              <w:rPr>
                <w:rFonts w:asciiTheme="majorHAnsi" w:hAnsiTheme="majorHAnsi"/>
                <w:sz w:val="16"/>
                <w:szCs w:val="16"/>
              </w:rPr>
              <w:t xml:space="preserve">quando a empresa é a primeira a introduzir a inovação </w:t>
            </w:r>
            <w:r>
              <w:rPr>
                <w:rFonts w:asciiTheme="majorHAnsi" w:hAnsiTheme="majorHAnsi"/>
                <w:sz w:val="16"/>
                <w:szCs w:val="16"/>
              </w:rPr>
              <w:t xml:space="preserve">no seu mercado. </w:t>
            </w:r>
          </w:p>
          <w:p w14:paraId="1110A380" w14:textId="77777777" w:rsidR="001175B4" w:rsidRPr="00D239C3" w:rsidRDefault="001175B4" w:rsidP="00D239C3">
            <w:pPr>
              <w:tabs>
                <w:tab w:val="left" w:pos="140"/>
              </w:tabs>
              <w:spacing w:before="60" w:after="60" w:line="240" w:lineRule="auto"/>
              <w:rPr>
                <w:rFonts w:asciiTheme="majorHAnsi" w:hAnsiTheme="majorHAnsi"/>
                <w:sz w:val="16"/>
                <w:szCs w:val="16"/>
              </w:rPr>
            </w:pPr>
            <w:r w:rsidRPr="00D239C3">
              <w:rPr>
                <w:rFonts w:asciiTheme="majorHAnsi" w:hAnsiTheme="majorHAnsi"/>
                <w:sz w:val="16"/>
                <w:szCs w:val="16"/>
              </w:rPr>
              <w:t>«</w:t>
            </w:r>
            <w:r w:rsidRPr="00147FAE">
              <w:rPr>
                <w:rFonts w:asciiTheme="majorHAnsi" w:hAnsiTheme="majorHAnsi"/>
                <w:b/>
                <w:sz w:val="16"/>
                <w:szCs w:val="16"/>
              </w:rPr>
              <w:t>Tipologias de inovação</w:t>
            </w:r>
            <w:r>
              <w:rPr>
                <w:rFonts w:asciiTheme="majorHAnsi" w:hAnsiTheme="majorHAnsi"/>
                <w:sz w:val="16"/>
                <w:szCs w:val="16"/>
              </w:rPr>
              <w:t>» - D</w:t>
            </w:r>
            <w:r w:rsidRPr="00D239C3">
              <w:rPr>
                <w:rFonts w:asciiTheme="majorHAnsi" w:hAnsiTheme="majorHAnsi"/>
                <w:sz w:val="16"/>
                <w:szCs w:val="16"/>
              </w:rPr>
              <w:t>iferenciam-se quatro tipos de inovação:</w:t>
            </w:r>
          </w:p>
          <w:p w14:paraId="465D1E25" w14:textId="77777777" w:rsidR="001175B4" w:rsidRPr="00D239C3" w:rsidRDefault="001175B4" w:rsidP="00D239C3">
            <w:pPr>
              <w:tabs>
                <w:tab w:val="left" w:pos="140"/>
              </w:tabs>
              <w:spacing w:before="60" w:after="60" w:line="240" w:lineRule="auto"/>
              <w:rPr>
                <w:rFonts w:asciiTheme="majorHAnsi" w:hAnsiTheme="majorHAnsi"/>
                <w:sz w:val="16"/>
                <w:szCs w:val="16"/>
              </w:rPr>
            </w:pPr>
            <w:r w:rsidRPr="00D239C3">
              <w:rPr>
                <w:rFonts w:asciiTheme="majorHAnsi" w:hAnsiTheme="majorHAnsi"/>
                <w:sz w:val="16"/>
                <w:szCs w:val="16"/>
              </w:rPr>
              <w:t>i) «Inovação de produto/serviço», a introdução de um novo ou significativamente melhorado produto ou serviço, incluindo alterações significativas nas suas especificações facilidade de uso ou outras características funcionais. O termo “produto” abrange tanto bens como serviços;</w:t>
            </w:r>
          </w:p>
          <w:p w14:paraId="7D5A5791" w14:textId="77777777" w:rsidR="001175B4" w:rsidRPr="00D239C3" w:rsidRDefault="001175B4" w:rsidP="00D239C3">
            <w:pPr>
              <w:tabs>
                <w:tab w:val="left" w:pos="140"/>
              </w:tabs>
              <w:spacing w:before="60" w:after="60" w:line="240" w:lineRule="auto"/>
              <w:rPr>
                <w:rFonts w:asciiTheme="majorHAnsi" w:hAnsiTheme="majorHAnsi"/>
                <w:sz w:val="16"/>
                <w:szCs w:val="16"/>
              </w:rPr>
            </w:pPr>
            <w:r w:rsidRPr="00D239C3">
              <w:rPr>
                <w:rFonts w:asciiTheme="majorHAnsi" w:hAnsiTheme="majorHAnsi"/>
                <w:sz w:val="16"/>
                <w:szCs w:val="16"/>
              </w:rPr>
              <w:t>ii) «Inovação de processo», a implementação de um novo ou significativamente melhorado processo ou método de produção de bens e serviços, de logística e de distribuição;</w:t>
            </w:r>
          </w:p>
          <w:p w14:paraId="0DDE459F" w14:textId="77777777" w:rsidR="001175B4" w:rsidRPr="00D239C3" w:rsidRDefault="001175B4" w:rsidP="00D239C3">
            <w:pPr>
              <w:tabs>
                <w:tab w:val="left" w:pos="140"/>
              </w:tabs>
              <w:spacing w:before="60" w:after="60" w:line="240" w:lineRule="auto"/>
              <w:rPr>
                <w:rFonts w:asciiTheme="majorHAnsi" w:hAnsiTheme="majorHAnsi"/>
                <w:sz w:val="16"/>
                <w:szCs w:val="16"/>
              </w:rPr>
            </w:pPr>
            <w:r w:rsidRPr="00D239C3">
              <w:rPr>
                <w:rFonts w:asciiTheme="majorHAnsi" w:hAnsiTheme="majorHAnsi"/>
                <w:sz w:val="16"/>
                <w:szCs w:val="16"/>
              </w:rPr>
              <w:t>iii) «Inovação de marketing», a implementação de um novo método de marketing com mudanças significativas no design do produto ou na sua embalagem, ou na sua promoção e distribuição;</w:t>
            </w:r>
          </w:p>
          <w:p w14:paraId="2321A6A0" w14:textId="77777777" w:rsidR="001175B4" w:rsidRDefault="001175B4" w:rsidP="00D239C3">
            <w:pPr>
              <w:tabs>
                <w:tab w:val="left" w:pos="140"/>
              </w:tabs>
              <w:spacing w:before="60" w:after="60" w:line="240" w:lineRule="auto"/>
              <w:rPr>
                <w:rFonts w:asciiTheme="majorHAnsi" w:hAnsiTheme="majorHAnsi"/>
                <w:sz w:val="16"/>
                <w:szCs w:val="16"/>
              </w:rPr>
            </w:pPr>
            <w:r w:rsidRPr="00D239C3">
              <w:rPr>
                <w:rFonts w:asciiTheme="majorHAnsi" w:hAnsiTheme="majorHAnsi"/>
                <w:sz w:val="16"/>
                <w:szCs w:val="16"/>
              </w:rPr>
              <w:t>iv) «Inovação organizacional», a aplicação de um novo método organizacional na prática do negócio, na organização do local de trabalho ou nas r</w:t>
            </w:r>
            <w:r>
              <w:rPr>
                <w:rFonts w:asciiTheme="majorHAnsi" w:hAnsiTheme="majorHAnsi"/>
                <w:sz w:val="16"/>
                <w:szCs w:val="16"/>
              </w:rPr>
              <w:t>elações externas de uma empresa.</w:t>
            </w:r>
          </w:p>
          <w:p w14:paraId="5D021500" w14:textId="77777777" w:rsidR="001175B4" w:rsidRDefault="001175B4" w:rsidP="00D239C3">
            <w:pPr>
              <w:tabs>
                <w:tab w:val="left" w:pos="140"/>
              </w:tabs>
              <w:spacing w:before="60" w:after="60" w:line="240" w:lineRule="auto"/>
              <w:rPr>
                <w:rFonts w:asciiTheme="majorHAnsi" w:hAnsiTheme="majorHAnsi"/>
                <w:sz w:val="16"/>
                <w:szCs w:val="16"/>
              </w:rPr>
            </w:pPr>
          </w:p>
          <w:p w14:paraId="33EC88C7" w14:textId="77777777" w:rsidR="001175B4" w:rsidRDefault="001175B4" w:rsidP="00D239C3">
            <w:pPr>
              <w:tabs>
                <w:tab w:val="left" w:pos="140"/>
              </w:tabs>
              <w:spacing w:before="60" w:after="60" w:line="240" w:lineRule="auto"/>
              <w:rPr>
                <w:rFonts w:asciiTheme="majorHAnsi" w:hAnsiTheme="majorHAnsi"/>
                <w:sz w:val="16"/>
                <w:szCs w:val="16"/>
              </w:rPr>
            </w:pPr>
            <w:r>
              <w:rPr>
                <w:rFonts w:asciiTheme="majorHAnsi" w:hAnsiTheme="majorHAnsi"/>
                <w:sz w:val="16"/>
                <w:szCs w:val="16"/>
              </w:rPr>
              <w:t>Através deste critério, pretende-se avaliar o projeto, tendo em conta os seguintes parâmetros:</w:t>
            </w:r>
          </w:p>
          <w:p w14:paraId="144803BA" w14:textId="77777777" w:rsidR="001175B4" w:rsidRPr="00E35E60" w:rsidRDefault="001175B4" w:rsidP="00147FAE">
            <w:pPr>
              <w:tabs>
                <w:tab w:val="left" w:pos="140"/>
              </w:tabs>
              <w:spacing w:before="60" w:after="60" w:line="240" w:lineRule="auto"/>
              <w:rPr>
                <w:rFonts w:asciiTheme="majorHAnsi" w:hAnsiTheme="majorHAnsi"/>
                <w:sz w:val="16"/>
                <w:szCs w:val="16"/>
              </w:rPr>
            </w:pPr>
            <w:r w:rsidRPr="00E35E60">
              <w:rPr>
                <w:rFonts w:asciiTheme="majorHAnsi" w:hAnsiTheme="majorHAnsi"/>
                <w:sz w:val="16"/>
                <w:szCs w:val="16"/>
              </w:rPr>
              <w:t>a)</w:t>
            </w:r>
            <w:r>
              <w:rPr>
                <w:rFonts w:asciiTheme="majorHAnsi" w:hAnsiTheme="majorHAnsi"/>
                <w:sz w:val="16"/>
                <w:szCs w:val="16"/>
              </w:rPr>
              <w:t xml:space="preserve"> Tipos de inovação – Inovação t</w:t>
            </w:r>
            <w:r w:rsidRPr="00E35E60">
              <w:rPr>
                <w:rFonts w:asciiTheme="majorHAnsi" w:hAnsiTheme="majorHAnsi"/>
                <w:sz w:val="16"/>
                <w:szCs w:val="16"/>
              </w:rPr>
              <w:t xml:space="preserve">ecnológica (produto ou processo); </w:t>
            </w:r>
            <w:r>
              <w:rPr>
                <w:rFonts w:asciiTheme="majorHAnsi" w:hAnsiTheme="majorHAnsi"/>
                <w:sz w:val="16"/>
                <w:szCs w:val="16"/>
              </w:rPr>
              <w:t>inovação de m</w:t>
            </w:r>
            <w:r w:rsidRPr="00E35E60">
              <w:rPr>
                <w:rFonts w:asciiTheme="majorHAnsi" w:hAnsiTheme="majorHAnsi"/>
                <w:sz w:val="16"/>
                <w:szCs w:val="16"/>
              </w:rPr>
              <w:t xml:space="preserve">arketing ou </w:t>
            </w:r>
            <w:r>
              <w:rPr>
                <w:rFonts w:asciiTheme="majorHAnsi" w:hAnsiTheme="majorHAnsi"/>
                <w:sz w:val="16"/>
                <w:szCs w:val="16"/>
              </w:rPr>
              <w:t>inovação o</w:t>
            </w:r>
            <w:r w:rsidRPr="00E35E60">
              <w:rPr>
                <w:rFonts w:asciiTheme="majorHAnsi" w:hAnsiTheme="majorHAnsi"/>
                <w:sz w:val="16"/>
                <w:szCs w:val="16"/>
              </w:rPr>
              <w:t>rganizacional;</w:t>
            </w:r>
          </w:p>
          <w:p w14:paraId="29C3AA59" w14:textId="77777777" w:rsidR="001175B4" w:rsidRPr="00E35E60" w:rsidRDefault="001175B4" w:rsidP="00E35E60">
            <w:pPr>
              <w:tabs>
                <w:tab w:val="left" w:pos="140"/>
              </w:tabs>
              <w:spacing w:before="60" w:after="60" w:line="240" w:lineRule="auto"/>
              <w:rPr>
                <w:rFonts w:asciiTheme="majorHAnsi" w:hAnsiTheme="majorHAnsi"/>
                <w:sz w:val="16"/>
                <w:szCs w:val="16"/>
              </w:rPr>
            </w:pPr>
            <w:r>
              <w:rPr>
                <w:rFonts w:asciiTheme="majorHAnsi" w:hAnsiTheme="majorHAnsi"/>
                <w:sz w:val="16"/>
                <w:szCs w:val="16"/>
              </w:rPr>
              <w:t xml:space="preserve">b) </w:t>
            </w:r>
            <w:r w:rsidRPr="00E35E60">
              <w:rPr>
                <w:rFonts w:asciiTheme="majorHAnsi" w:hAnsiTheme="majorHAnsi"/>
                <w:sz w:val="16"/>
                <w:szCs w:val="16"/>
              </w:rPr>
              <w:t>Grau de novidade e difusão - empresa, merca</w:t>
            </w:r>
            <w:r>
              <w:rPr>
                <w:rFonts w:asciiTheme="majorHAnsi" w:hAnsiTheme="majorHAnsi"/>
                <w:sz w:val="16"/>
                <w:szCs w:val="16"/>
              </w:rPr>
              <w:t>do local ou mercado regional.</w:t>
            </w:r>
          </w:p>
        </w:tc>
        <w:tc>
          <w:tcPr>
            <w:tcW w:w="580" w:type="pct"/>
            <w:shd w:val="clear" w:color="auto" w:fill="DBDBDB" w:themeFill="accent3" w:themeFillTint="66"/>
            <w:vAlign w:val="center"/>
          </w:tcPr>
          <w:p w14:paraId="526ADF83" w14:textId="77777777" w:rsidR="001175B4" w:rsidRPr="005F3737" w:rsidRDefault="001175B4" w:rsidP="00AE4F3E">
            <w:pPr>
              <w:spacing w:before="60" w:after="60"/>
              <w:jc w:val="center"/>
              <w:rPr>
                <w:rFonts w:asciiTheme="majorHAnsi" w:hAnsiTheme="majorHAnsi"/>
                <w:sz w:val="16"/>
                <w:szCs w:val="16"/>
              </w:rPr>
            </w:pPr>
            <w:r>
              <w:rPr>
                <w:rFonts w:asciiTheme="majorHAnsi" w:hAnsiTheme="majorHAnsi"/>
                <w:b/>
                <w:sz w:val="16"/>
                <w:szCs w:val="16"/>
              </w:rPr>
              <w:t>15%</w:t>
            </w:r>
          </w:p>
        </w:tc>
      </w:tr>
      <w:tr w:rsidR="001175B4" w:rsidRPr="005F3737" w14:paraId="70C8D0B9" w14:textId="77777777" w:rsidTr="005F3737">
        <w:trPr>
          <w:trHeight w:val="510"/>
        </w:trPr>
        <w:tc>
          <w:tcPr>
            <w:tcW w:w="4420" w:type="pct"/>
            <w:vAlign w:val="center"/>
          </w:tcPr>
          <w:p w14:paraId="48EE2EA5" w14:textId="77777777" w:rsidR="001175B4" w:rsidRPr="005F3737" w:rsidRDefault="001175B4" w:rsidP="00AE4F3E">
            <w:pPr>
              <w:tabs>
                <w:tab w:val="left" w:pos="140"/>
              </w:tabs>
              <w:spacing w:before="60" w:after="60" w:line="240" w:lineRule="auto"/>
              <w:contextualSpacing/>
              <w:rPr>
                <w:rFonts w:asciiTheme="majorHAnsi" w:hAnsiTheme="majorHAnsi"/>
                <w:b/>
                <w:sz w:val="16"/>
                <w:szCs w:val="16"/>
              </w:rPr>
            </w:pPr>
            <w:r w:rsidRPr="005F3737">
              <w:rPr>
                <w:rFonts w:asciiTheme="majorHAnsi" w:hAnsiTheme="majorHAnsi"/>
                <w:b/>
                <w:sz w:val="16"/>
                <w:szCs w:val="16"/>
              </w:rPr>
              <w:t>PONTUAÇÃO</w:t>
            </w:r>
          </w:p>
          <w:p w14:paraId="748053F8" w14:textId="77777777" w:rsidR="001175B4" w:rsidRPr="005F3737" w:rsidRDefault="001175B4" w:rsidP="00AE4F3E">
            <w:pPr>
              <w:tabs>
                <w:tab w:val="left" w:pos="140"/>
              </w:tabs>
              <w:spacing w:before="60" w:after="60" w:line="240" w:lineRule="auto"/>
              <w:rPr>
                <w:rFonts w:asciiTheme="majorHAnsi" w:hAnsiTheme="majorHAnsi"/>
                <w:sz w:val="16"/>
                <w:szCs w:val="16"/>
              </w:rPr>
            </w:pPr>
            <w:r>
              <w:rPr>
                <w:rFonts w:asciiTheme="majorHAnsi" w:hAnsiTheme="majorHAnsi"/>
                <w:b/>
                <w:sz w:val="16"/>
                <w:szCs w:val="16"/>
              </w:rPr>
              <w:t xml:space="preserve">5. </w:t>
            </w:r>
            <w:r w:rsidRPr="00C66693">
              <w:rPr>
                <w:rFonts w:asciiTheme="majorHAnsi" w:hAnsiTheme="majorHAnsi"/>
                <w:b/>
                <w:sz w:val="16"/>
                <w:szCs w:val="16"/>
              </w:rPr>
              <w:t>Muito Elevado</w:t>
            </w:r>
            <w:r>
              <w:rPr>
                <w:rFonts w:asciiTheme="majorHAnsi" w:hAnsiTheme="majorHAnsi"/>
                <w:b/>
                <w:sz w:val="16"/>
                <w:szCs w:val="16"/>
              </w:rPr>
              <w:t xml:space="preserve"> - </w:t>
            </w:r>
            <w:r w:rsidRPr="005F3737">
              <w:rPr>
                <w:rFonts w:asciiTheme="majorHAnsi" w:hAnsiTheme="majorHAnsi"/>
                <w:sz w:val="16"/>
                <w:szCs w:val="16"/>
              </w:rPr>
              <w:t>O projeto evidencia elementos inovadores no âmbito do mercado regional, em dois ou três dos tipos de inovação.</w:t>
            </w:r>
          </w:p>
          <w:p w14:paraId="7A223DBD" w14:textId="77777777" w:rsidR="001175B4" w:rsidRPr="005F3737" w:rsidRDefault="001175B4" w:rsidP="00AE4F3E">
            <w:pPr>
              <w:tabs>
                <w:tab w:val="left" w:pos="140"/>
              </w:tabs>
              <w:spacing w:before="60" w:after="60" w:line="240" w:lineRule="auto"/>
              <w:rPr>
                <w:rFonts w:asciiTheme="majorHAnsi" w:hAnsiTheme="majorHAnsi"/>
                <w:sz w:val="16"/>
                <w:szCs w:val="16"/>
              </w:rPr>
            </w:pPr>
            <w:r>
              <w:rPr>
                <w:rFonts w:asciiTheme="majorHAnsi" w:hAnsiTheme="majorHAnsi"/>
                <w:b/>
                <w:sz w:val="16"/>
                <w:szCs w:val="16"/>
              </w:rPr>
              <w:t xml:space="preserve">4. </w:t>
            </w:r>
            <w:r w:rsidRPr="00C66693">
              <w:rPr>
                <w:rFonts w:asciiTheme="majorHAnsi" w:hAnsiTheme="majorHAnsi"/>
                <w:b/>
                <w:sz w:val="16"/>
                <w:szCs w:val="16"/>
              </w:rPr>
              <w:t>Elevado</w:t>
            </w:r>
            <w:r>
              <w:rPr>
                <w:rFonts w:asciiTheme="majorHAnsi" w:hAnsiTheme="majorHAnsi"/>
                <w:b/>
                <w:sz w:val="16"/>
                <w:szCs w:val="16"/>
              </w:rPr>
              <w:t xml:space="preserve"> - </w:t>
            </w:r>
            <w:r w:rsidRPr="005F3737">
              <w:rPr>
                <w:rFonts w:asciiTheme="majorHAnsi" w:hAnsiTheme="majorHAnsi"/>
                <w:sz w:val="16"/>
                <w:szCs w:val="16"/>
              </w:rPr>
              <w:t>O projeto evidencia elementos inovadores (i) no âmbito do mercado local, em dois ou três dos tipos de inovação ou (ii) no contexto do mercado regional e num dos tipos de inovação.</w:t>
            </w:r>
          </w:p>
          <w:p w14:paraId="0EA76430" w14:textId="77777777" w:rsidR="001175B4" w:rsidRPr="00BE180E" w:rsidRDefault="001175B4" w:rsidP="00BE180E">
            <w:pPr>
              <w:tabs>
                <w:tab w:val="left" w:pos="140"/>
              </w:tabs>
              <w:spacing w:before="60" w:after="60" w:line="240" w:lineRule="auto"/>
              <w:rPr>
                <w:rFonts w:asciiTheme="majorHAnsi" w:hAnsiTheme="majorHAnsi"/>
                <w:sz w:val="16"/>
                <w:szCs w:val="16"/>
              </w:rPr>
            </w:pPr>
            <w:r>
              <w:rPr>
                <w:rFonts w:asciiTheme="majorHAnsi" w:hAnsiTheme="majorHAnsi"/>
                <w:b/>
                <w:sz w:val="16"/>
                <w:szCs w:val="16"/>
              </w:rPr>
              <w:t xml:space="preserve">3. </w:t>
            </w:r>
            <w:r w:rsidRPr="00BE180E">
              <w:rPr>
                <w:rFonts w:asciiTheme="majorHAnsi" w:hAnsiTheme="majorHAnsi"/>
                <w:b/>
                <w:sz w:val="16"/>
                <w:szCs w:val="16"/>
              </w:rPr>
              <w:t xml:space="preserve">Médio - </w:t>
            </w:r>
            <w:r w:rsidRPr="00BE180E">
              <w:rPr>
                <w:rFonts w:asciiTheme="majorHAnsi" w:hAnsiTheme="majorHAnsi"/>
                <w:sz w:val="16"/>
                <w:szCs w:val="16"/>
              </w:rPr>
              <w:t>O projeto evidencia elementos inovadores no âmbito do mercado local e num dos tipos de inovação.</w:t>
            </w:r>
          </w:p>
          <w:p w14:paraId="46BB47E6" w14:textId="77777777" w:rsidR="001175B4" w:rsidRPr="005F3737" w:rsidRDefault="001175B4" w:rsidP="00AE4F3E">
            <w:pPr>
              <w:tabs>
                <w:tab w:val="left" w:pos="140"/>
              </w:tabs>
              <w:spacing w:before="60" w:after="60" w:line="240" w:lineRule="auto"/>
              <w:contextualSpacing/>
              <w:rPr>
                <w:rFonts w:asciiTheme="majorHAnsi" w:hAnsiTheme="majorHAnsi"/>
                <w:sz w:val="16"/>
                <w:szCs w:val="16"/>
              </w:rPr>
            </w:pPr>
            <w:r w:rsidRPr="005F3737">
              <w:rPr>
                <w:rFonts w:asciiTheme="majorHAnsi" w:hAnsiTheme="majorHAnsi"/>
                <w:b/>
                <w:sz w:val="16"/>
                <w:szCs w:val="16"/>
              </w:rPr>
              <w:t>2. Reduzido</w:t>
            </w:r>
            <w:r>
              <w:rPr>
                <w:rFonts w:asciiTheme="majorHAnsi" w:hAnsiTheme="majorHAnsi"/>
                <w:b/>
                <w:sz w:val="16"/>
                <w:szCs w:val="16"/>
              </w:rPr>
              <w:t xml:space="preserve"> - </w:t>
            </w:r>
            <w:r w:rsidRPr="005F3737">
              <w:rPr>
                <w:rFonts w:asciiTheme="majorHAnsi" w:hAnsiTheme="majorHAnsi"/>
                <w:sz w:val="16"/>
                <w:szCs w:val="16"/>
              </w:rPr>
              <w:t>O projeto apresenta algumas evidências de inovação, embora exclusivamente centrada na empresa e num dos tipos (inovação tecnológica ou de marketing ou organizacional).</w:t>
            </w:r>
          </w:p>
          <w:p w14:paraId="19C220D1" w14:textId="77777777" w:rsidR="001175B4" w:rsidRPr="005F3737" w:rsidRDefault="001175B4" w:rsidP="00BE180E">
            <w:pPr>
              <w:tabs>
                <w:tab w:val="left" w:pos="140"/>
              </w:tabs>
              <w:spacing w:before="60" w:after="60" w:line="240" w:lineRule="auto"/>
              <w:contextualSpacing/>
              <w:rPr>
                <w:rFonts w:asciiTheme="majorHAnsi" w:hAnsiTheme="majorHAnsi"/>
                <w:sz w:val="16"/>
                <w:szCs w:val="16"/>
              </w:rPr>
            </w:pPr>
            <w:r w:rsidRPr="005F3737">
              <w:rPr>
                <w:rFonts w:asciiTheme="majorHAnsi" w:hAnsiTheme="majorHAnsi"/>
                <w:b/>
                <w:sz w:val="16"/>
                <w:szCs w:val="16"/>
              </w:rPr>
              <w:t>1. Muito reduzido</w:t>
            </w:r>
            <w:r>
              <w:rPr>
                <w:rFonts w:asciiTheme="majorHAnsi" w:hAnsiTheme="majorHAnsi"/>
                <w:b/>
                <w:sz w:val="16"/>
                <w:szCs w:val="16"/>
              </w:rPr>
              <w:t xml:space="preserve"> - </w:t>
            </w:r>
            <w:r w:rsidRPr="005F3737">
              <w:rPr>
                <w:rFonts w:asciiTheme="majorHAnsi" w:hAnsiTheme="majorHAnsi"/>
                <w:sz w:val="16"/>
                <w:szCs w:val="16"/>
              </w:rPr>
              <w:t>A informação facultada revela fragilidades nos dois parâmetros ou não é suficiente para os avaliar.</w:t>
            </w:r>
          </w:p>
        </w:tc>
        <w:tc>
          <w:tcPr>
            <w:tcW w:w="580" w:type="pct"/>
            <w:vAlign w:val="center"/>
          </w:tcPr>
          <w:p w14:paraId="4771B8BC" w14:textId="77777777" w:rsidR="001175B4" w:rsidRPr="005F3737" w:rsidRDefault="001175B4" w:rsidP="00AE4F3E">
            <w:pPr>
              <w:spacing w:before="60" w:after="60"/>
              <w:jc w:val="center"/>
              <w:rPr>
                <w:rFonts w:asciiTheme="majorHAnsi" w:hAnsiTheme="majorHAnsi"/>
                <w:sz w:val="16"/>
                <w:szCs w:val="16"/>
              </w:rPr>
            </w:pPr>
          </w:p>
        </w:tc>
      </w:tr>
      <w:tr w:rsidR="004B0BD6" w:rsidRPr="005F3737" w14:paraId="6424B5DB" w14:textId="77777777" w:rsidTr="00AE4F3E">
        <w:trPr>
          <w:trHeight w:val="510"/>
        </w:trPr>
        <w:tc>
          <w:tcPr>
            <w:tcW w:w="4420" w:type="pct"/>
            <w:shd w:val="clear" w:color="auto" w:fill="DBDBDB" w:themeFill="accent3" w:themeFillTint="66"/>
            <w:vAlign w:val="center"/>
          </w:tcPr>
          <w:p w14:paraId="0AB8D178" w14:textId="77777777" w:rsidR="004B0BD6" w:rsidRDefault="004B0BD6" w:rsidP="004B0BD6">
            <w:pPr>
              <w:tabs>
                <w:tab w:val="left" w:pos="140"/>
              </w:tabs>
              <w:spacing w:before="60" w:after="60" w:line="240" w:lineRule="auto"/>
              <w:contextualSpacing/>
              <w:rPr>
                <w:rFonts w:asciiTheme="majorHAnsi" w:hAnsiTheme="majorHAnsi"/>
                <w:b/>
                <w:sz w:val="16"/>
                <w:szCs w:val="16"/>
              </w:rPr>
            </w:pPr>
            <w:r w:rsidRPr="00822695">
              <w:rPr>
                <w:rFonts w:asciiTheme="majorHAnsi" w:hAnsiTheme="majorHAnsi"/>
                <w:b/>
                <w:sz w:val="16"/>
                <w:szCs w:val="16"/>
              </w:rPr>
              <w:t xml:space="preserve">5. </w:t>
            </w:r>
            <w:r w:rsidRPr="00C23BF3">
              <w:rPr>
                <w:rFonts w:asciiTheme="majorHAnsi" w:hAnsiTheme="majorHAnsi"/>
                <w:b/>
                <w:sz w:val="16"/>
                <w:szCs w:val="16"/>
              </w:rPr>
              <w:t>ENQUADRAMENTO NA ESTRATÉGIA DE DESENVOLVIMENTO LOCAL E RESPETIVO PROGRAMA DE AÇÃO DE CADA ESTRATÉGIA DE DESENVOLVIMENTO LOCAL DE BASE COMUNITÁRIA APROVADA NA REGIÃO DO NORTE NAS DIFERENTES MODALIDADES (URBANAS, RURAIS E COSTEIRAS) E A ESTRATÉGIA DE ESPECIALIZAÇÃO INTELIGENTE DA REGIÃO DO NORTE.</w:t>
            </w:r>
          </w:p>
          <w:p w14:paraId="6F48A1FC" w14:textId="77777777" w:rsidR="004B0BD6" w:rsidRDefault="004B0BD6" w:rsidP="004B0BD6">
            <w:pPr>
              <w:tabs>
                <w:tab w:val="left" w:pos="140"/>
              </w:tabs>
              <w:spacing w:before="60" w:after="0" w:line="240" w:lineRule="auto"/>
              <w:contextualSpacing/>
              <w:jc w:val="both"/>
              <w:rPr>
                <w:rFonts w:ascii="Calibri Light" w:hAnsi="Calibri Light"/>
                <w:sz w:val="16"/>
                <w:szCs w:val="16"/>
              </w:rPr>
            </w:pPr>
            <w:r>
              <w:rPr>
                <w:rFonts w:ascii="Calibri Light" w:hAnsi="Calibri Light"/>
                <w:sz w:val="16"/>
                <w:szCs w:val="16"/>
              </w:rPr>
              <w:t>O presente critério pretende avaliar a</w:t>
            </w:r>
            <w:r w:rsidRPr="00D95E2B">
              <w:rPr>
                <w:rFonts w:ascii="Calibri Light" w:hAnsi="Calibri Light"/>
                <w:sz w:val="16"/>
                <w:szCs w:val="16"/>
              </w:rPr>
              <w:t xml:space="preserve"> coerência e articulação </w:t>
            </w:r>
            <w:r>
              <w:rPr>
                <w:rFonts w:ascii="Calibri Light" w:hAnsi="Calibri Light"/>
                <w:sz w:val="16"/>
                <w:szCs w:val="16"/>
              </w:rPr>
              <w:t>do projeto com:</w:t>
            </w:r>
          </w:p>
          <w:p w14:paraId="2775C181" w14:textId="77777777" w:rsidR="004B0BD6" w:rsidRPr="004B0BD6" w:rsidRDefault="004B0BD6" w:rsidP="004B0BD6">
            <w:pPr>
              <w:pStyle w:val="PargrafodaLista"/>
              <w:numPr>
                <w:ilvl w:val="0"/>
                <w:numId w:val="34"/>
              </w:numPr>
              <w:tabs>
                <w:tab w:val="left" w:pos="140"/>
              </w:tabs>
              <w:spacing w:before="60" w:after="60" w:line="240" w:lineRule="auto"/>
              <w:jc w:val="both"/>
              <w:rPr>
                <w:rFonts w:asciiTheme="majorHAnsi" w:hAnsiTheme="majorHAnsi"/>
                <w:b/>
                <w:sz w:val="16"/>
                <w:szCs w:val="16"/>
              </w:rPr>
            </w:pPr>
            <w:r>
              <w:rPr>
                <w:rFonts w:ascii="Calibri Light" w:hAnsi="Calibri Light"/>
                <w:sz w:val="16"/>
                <w:szCs w:val="16"/>
              </w:rPr>
              <w:t>O</w:t>
            </w:r>
            <w:r w:rsidRPr="00653D94">
              <w:rPr>
                <w:rFonts w:ascii="Calibri Light" w:hAnsi="Calibri Light"/>
                <w:sz w:val="16"/>
                <w:szCs w:val="16"/>
              </w:rPr>
              <w:t xml:space="preserve">s objetivos e linhas de intervenção prioritárias da </w:t>
            </w:r>
            <w:r>
              <w:rPr>
                <w:rFonts w:ascii="Calibri Light" w:hAnsi="Calibri Light"/>
                <w:sz w:val="16"/>
                <w:szCs w:val="16"/>
              </w:rPr>
              <w:t>E</w:t>
            </w:r>
            <w:r w:rsidRPr="00653D94">
              <w:rPr>
                <w:rFonts w:ascii="Calibri Light" w:hAnsi="Calibri Light"/>
                <w:sz w:val="16"/>
                <w:szCs w:val="16"/>
              </w:rPr>
              <w:t xml:space="preserve">stratégia </w:t>
            </w:r>
            <w:r>
              <w:rPr>
                <w:rFonts w:ascii="Calibri Light" w:hAnsi="Calibri Light"/>
                <w:sz w:val="16"/>
                <w:szCs w:val="16"/>
              </w:rPr>
              <w:t>de D</w:t>
            </w:r>
            <w:r w:rsidRPr="00653D94">
              <w:rPr>
                <w:rFonts w:ascii="Calibri Light" w:hAnsi="Calibri Light"/>
                <w:sz w:val="16"/>
                <w:szCs w:val="16"/>
              </w:rPr>
              <w:t>esenvolvim</w:t>
            </w:r>
            <w:r>
              <w:rPr>
                <w:rFonts w:ascii="Calibri Light" w:hAnsi="Calibri Light"/>
                <w:sz w:val="16"/>
                <w:szCs w:val="16"/>
              </w:rPr>
              <w:t>ento Local;</w:t>
            </w:r>
          </w:p>
          <w:p w14:paraId="62FC2D89" w14:textId="6B8D3C7D" w:rsidR="004B0BD6" w:rsidRPr="004B0BD6" w:rsidRDefault="004B0BD6" w:rsidP="004B0BD6">
            <w:pPr>
              <w:pStyle w:val="PargrafodaLista"/>
              <w:numPr>
                <w:ilvl w:val="0"/>
                <w:numId w:val="34"/>
              </w:numPr>
              <w:tabs>
                <w:tab w:val="left" w:pos="140"/>
              </w:tabs>
              <w:spacing w:before="60" w:after="60" w:line="240" w:lineRule="auto"/>
              <w:jc w:val="both"/>
              <w:rPr>
                <w:rFonts w:asciiTheme="majorHAnsi" w:hAnsiTheme="majorHAnsi"/>
                <w:b/>
                <w:sz w:val="16"/>
                <w:szCs w:val="16"/>
              </w:rPr>
            </w:pPr>
            <w:r w:rsidRPr="004B0BD6">
              <w:rPr>
                <w:rFonts w:asciiTheme="majorHAnsi" w:hAnsiTheme="majorHAnsi"/>
                <w:sz w:val="16"/>
                <w:szCs w:val="16"/>
              </w:rPr>
              <w:t xml:space="preserve">A Estratégia de Especialização Inteligente da Região do Norte (RIS3 </w:t>
            </w:r>
            <w:r w:rsidRPr="004B0BD6">
              <w:rPr>
                <w:rFonts w:ascii="Calibri Light" w:hAnsi="Calibri Light"/>
                <w:sz w:val="16"/>
                <w:szCs w:val="16"/>
              </w:rPr>
              <w:t>e a Estratégia de Eficiência Coletiva PROVERE</w:t>
            </w:r>
            <w:r w:rsidRPr="004B0BD6">
              <w:rPr>
                <w:rFonts w:asciiTheme="majorHAnsi" w:hAnsiTheme="majorHAnsi"/>
                <w:sz w:val="16"/>
                <w:szCs w:val="16"/>
              </w:rPr>
              <w:t xml:space="preserve">. </w:t>
            </w:r>
          </w:p>
        </w:tc>
        <w:tc>
          <w:tcPr>
            <w:tcW w:w="580" w:type="pct"/>
            <w:shd w:val="clear" w:color="auto" w:fill="DBDBDB" w:themeFill="accent3" w:themeFillTint="66"/>
            <w:vAlign w:val="center"/>
          </w:tcPr>
          <w:p w14:paraId="7F6BC2FF" w14:textId="77777777" w:rsidR="004B0BD6" w:rsidRPr="005F3737" w:rsidRDefault="004B0BD6" w:rsidP="004B0BD6">
            <w:pPr>
              <w:spacing w:before="60" w:after="60"/>
              <w:jc w:val="center"/>
              <w:rPr>
                <w:rFonts w:asciiTheme="majorHAnsi" w:hAnsiTheme="majorHAnsi"/>
                <w:sz w:val="16"/>
                <w:szCs w:val="16"/>
              </w:rPr>
            </w:pPr>
            <w:r>
              <w:rPr>
                <w:rFonts w:asciiTheme="majorHAnsi" w:hAnsiTheme="majorHAnsi"/>
                <w:b/>
                <w:sz w:val="16"/>
                <w:szCs w:val="16"/>
              </w:rPr>
              <w:t>45%</w:t>
            </w:r>
          </w:p>
        </w:tc>
      </w:tr>
      <w:tr w:rsidR="004B0BD6" w:rsidRPr="005F3737" w14:paraId="2AE5954D" w14:textId="77777777" w:rsidTr="00E2661B">
        <w:trPr>
          <w:trHeight w:val="510"/>
        </w:trPr>
        <w:tc>
          <w:tcPr>
            <w:tcW w:w="4420" w:type="pct"/>
            <w:shd w:val="clear" w:color="auto" w:fill="DBDBDB" w:themeFill="accent3" w:themeFillTint="66"/>
            <w:vAlign w:val="center"/>
          </w:tcPr>
          <w:p w14:paraId="14BC48CF" w14:textId="77777777" w:rsidR="004B0BD6" w:rsidRPr="008E7153" w:rsidRDefault="004B0BD6" w:rsidP="004B0BD6">
            <w:pPr>
              <w:spacing w:before="60" w:after="60" w:line="240" w:lineRule="auto"/>
              <w:ind w:left="142"/>
              <w:contextualSpacing/>
              <w:rPr>
                <w:rFonts w:asciiTheme="majorHAnsi" w:hAnsiTheme="majorHAnsi"/>
                <w:b/>
                <w:sz w:val="16"/>
                <w:szCs w:val="16"/>
              </w:rPr>
            </w:pPr>
            <w:r>
              <w:rPr>
                <w:rFonts w:asciiTheme="majorHAnsi" w:hAnsiTheme="majorHAnsi"/>
                <w:b/>
                <w:sz w:val="16"/>
                <w:szCs w:val="16"/>
              </w:rPr>
              <w:t>5.1. Enquadramento do projeto na Estratégia de Desenvolvimento L</w:t>
            </w:r>
            <w:r w:rsidRPr="00822695">
              <w:rPr>
                <w:rFonts w:asciiTheme="majorHAnsi" w:hAnsiTheme="majorHAnsi"/>
                <w:b/>
                <w:sz w:val="16"/>
                <w:szCs w:val="16"/>
              </w:rPr>
              <w:t>o</w:t>
            </w:r>
            <w:r>
              <w:rPr>
                <w:rFonts w:asciiTheme="majorHAnsi" w:hAnsiTheme="majorHAnsi"/>
                <w:b/>
                <w:sz w:val="16"/>
                <w:szCs w:val="16"/>
              </w:rPr>
              <w:t>cal de Base C</w:t>
            </w:r>
            <w:r w:rsidRPr="00822695">
              <w:rPr>
                <w:rFonts w:asciiTheme="majorHAnsi" w:hAnsiTheme="majorHAnsi"/>
                <w:b/>
                <w:sz w:val="16"/>
                <w:szCs w:val="16"/>
              </w:rPr>
              <w:t xml:space="preserve">omunitária </w:t>
            </w:r>
            <w:r w:rsidRPr="008E7153">
              <w:rPr>
                <w:rFonts w:asciiTheme="majorHAnsi" w:hAnsiTheme="majorHAnsi"/>
                <w:b/>
                <w:sz w:val="16"/>
                <w:szCs w:val="16"/>
              </w:rPr>
              <w:t xml:space="preserve">aprovada para o território em que se </w:t>
            </w:r>
            <w:r w:rsidRPr="00F44BE2">
              <w:rPr>
                <w:rFonts w:asciiTheme="majorHAnsi" w:hAnsiTheme="majorHAnsi"/>
                <w:b/>
                <w:sz w:val="16"/>
                <w:szCs w:val="16"/>
              </w:rPr>
              <w:t xml:space="preserve">realiza </w:t>
            </w:r>
          </w:p>
          <w:p w14:paraId="03C77952" w14:textId="1641E5FF" w:rsidR="004B0BD6" w:rsidRPr="005F3737" w:rsidRDefault="004B0BD6" w:rsidP="004B0BD6">
            <w:pPr>
              <w:spacing w:before="60" w:after="60"/>
              <w:rPr>
                <w:rFonts w:asciiTheme="majorHAnsi" w:hAnsiTheme="majorHAnsi"/>
                <w:b/>
                <w:sz w:val="16"/>
                <w:szCs w:val="16"/>
              </w:rPr>
            </w:pPr>
            <w:r>
              <w:rPr>
                <w:rFonts w:ascii="Calibri Light" w:hAnsi="Calibri Light"/>
                <w:sz w:val="16"/>
                <w:szCs w:val="16"/>
              </w:rPr>
              <w:t>Pretende-se avaliar a</w:t>
            </w:r>
            <w:r w:rsidRPr="00D95E2B">
              <w:rPr>
                <w:rFonts w:ascii="Calibri Light" w:hAnsi="Calibri Light"/>
                <w:sz w:val="16"/>
                <w:szCs w:val="16"/>
              </w:rPr>
              <w:t xml:space="preserve"> coerência e articulação </w:t>
            </w:r>
            <w:r>
              <w:rPr>
                <w:rFonts w:ascii="Calibri Light" w:hAnsi="Calibri Light"/>
                <w:sz w:val="16"/>
                <w:szCs w:val="16"/>
              </w:rPr>
              <w:t xml:space="preserve">do projeto com os objetivos e linhas de intervenção prioritárias </w:t>
            </w:r>
            <w:r w:rsidRPr="00D67192">
              <w:rPr>
                <w:rFonts w:ascii="Calibri Light" w:hAnsi="Calibri Light"/>
                <w:sz w:val="16"/>
                <w:szCs w:val="16"/>
              </w:rPr>
              <w:t>da Estratégia de Desenvolvimento Lo</w:t>
            </w:r>
            <w:r>
              <w:rPr>
                <w:rFonts w:ascii="Calibri Light" w:hAnsi="Calibri Light"/>
                <w:sz w:val="16"/>
                <w:szCs w:val="16"/>
              </w:rPr>
              <w:t>cal de Base Comunitária aprovada, valorizando-se a explicitação de evidências de articulação e a respetiva justificação.</w:t>
            </w:r>
          </w:p>
        </w:tc>
        <w:tc>
          <w:tcPr>
            <w:tcW w:w="580" w:type="pct"/>
            <w:shd w:val="clear" w:color="auto" w:fill="DBDBDB" w:themeFill="accent3" w:themeFillTint="66"/>
            <w:vAlign w:val="center"/>
          </w:tcPr>
          <w:p w14:paraId="1685ED19" w14:textId="77777777" w:rsidR="004B0BD6" w:rsidRPr="005F3737" w:rsidRDefault="004B0BD6" w:rsidP="004B0BD6">
            <w:pPr>
              <w:spacing w:before="60" w:after="60"/>
              <w:jc w:val="center"/>
              <w:rPr>
                <w:rFonts w:asciiTheme="majorHAnsi" w:hAnsiTheme="majorHAnsi"/>
                <w:sz w:val="16"/>
                <w:szCs w:val="16"/>
              </w:rPr>
            </w:pPr>
            <w:r>
              <w:rPr>
                <w:rFonts w:asciiTheme="majorHAnsi" w:hAnsiTheme="majorHAnsi"/>
                <w:b/>
                <w:sz w:val="16"/>
                <w:szCs w:val="16"/>
              </w:rPr>
              <w:t>35%</w:t>
            </w:r>
          </w:p>
        </w:tc>
      </w:tr>
      <w:tr w:rsidR="004B0BD6" w:rsidRPr="005F3737" w14:paraId="4B0BE313" w14:textId="77777777" w:rsidTr="005F3737">
        <w:trPr>
          <w:trHeight w:val="510"/>
        </w:trPr>
        <w:tc>
          <w:tcPr>
            <w:tcW w:w="4420" w:type="pct"/>
            <w:vAlign w:val="center"/>
          </w:tcPr>
          <w:p w14:paraId="2B50BC36" w14:textId="77777777" w:rsidR="004B0BD6" w:rsidRPr="005F3737" w:rsidRDefault="004B0BD6" w:rsidP="004B0BD6">
            <w:pPr>
              <w:spacing w:after="0" w:line="240" w:lineRule="auto"/>
              <w:contextualSpacing/>
              <w:rPr>
                <w:rFonts w:asciiTheme="majorHAnsi" w:hAnsiTheme="majorHAnsi"/>
                <w:b/>
                <w:sz w:val="16"/>
                <w:szCs w:val="16"/>
              </w:rPr>
            </w:pPr>
            <w:r w:rsidRPr="005F3737">
              <w:rPr>
                <w:rFonts w:asciiTheme="majorHAnsi" w:hAnsiTheme="majorHAnsi"/>
                <w:b/>
                <w:sz w:val="16"/>
                <w:szCs w:val="16"/>
              </w:rPr>
              <w:t>PONTUAÇÃO</w:t>
            </w:r>
          </w:p>
          <w:p w14:paraId="53512388" w14:textId="66103277" w:rsidR="004B0BD6" w:rsidRPr="005F3737" w:rsidRDefault="004B0BD6" w:rsidP="004B0BD6">
            <w:pPr>
              <w:spacing w:before="60" w:after="60" w:line="240" w:lineRule="auto"/>
              <w:contextualSpacing/>
              <w:jc w:val="both"/>
              <w:rPr>
                <w:rFonts w:asciiTheme="majorHAnsi" w:hAnsiTheme="majorHAnsi"/>
                <w:sz w:val="16"/>
                <w:szCs w:val="16"/>
              </w:rPr>
            </w:pPr>
            <w:r w:rsidRPr="005F3737">
              <w:rPr>
                <w:rFonts w:asciiTheme="majorHAnsi" w:hAnsiTheme="majorHAnsi"/>
                <w:b/>
                <w:sz w:val="16"/>
                <w:szCs w:val="16"/>
              </w:rPr>
              <w:t>5. Muito Elevado</w:t>
            </w:r>
            <w:r>
              <w:rPr>
                <w:rFonts w:asciiTheme="majorHAnsi" w:hAnsiTheme="majorHAnsi"/>
                <w:b/>
                <w:sz w:val="16"/>
                <w:szCs w:val="16"/>
              </w:rPr>
              <w:t xml:space="preserve"> - </w:t>
            </w:r>
            <w:r w:rsidRPr="005F3737">
              <w:rPr>
                <w:rFonts w:asciiTheme="majorHAnsi" w:hAnsiTheme="majorHAnsi"/>
                <w:sz w:val="16"/>
                <w:szCs w:val="16"/>
              </w:rPr>
              <w:t xml:space="preserve">O projeto evidencia uma forte </w:t>
            </w:r>
            <w:r w:rsidRPr="00F44BE2">
              <w:rPr>
                <w:rFonts w:asciiTheme="majorHAnsi" w:hAnsiTheme="majorHAnsi"/>
                <w:sz w:val="16"/>
                <w:szCs w:val="16"/>
              </w:rPr>
              <w:t xml:space="preserve">integração com a </w:t>
            </w:r>
            <w:r>
              <w:rPr>
                <w:rFonts w:asciiTheme="majorHAnsi" w:hAnsiTheme="majorHAnsi"/>
                <w:sz w:val="16"/>
                <w:szCs w:val="16"/>
              </w:rPr>
              <w:t>EDL, j</w:t>
            </w:r>
            <w:r w:rsidRPr="005F3737">
              <w:rPr>
                <w:rFonts w:asciiTheme="majorHAnsi" w:hAnsiTheme="majorHAnsi"/>
                <w:sz w:val="16"/>
                <w:szCs w:val="16"/>
              </w:rPr>
              <w:t>ustificando de forma adequada a relação ou o contributo para os seus setores ou linhas de intervenção prioritários.</w:t>
            </w:r>
          </w:p>
          <w:p w14:paraId="6ACCEFEC" w14:textId="77777777" w:rsidR="004B0BD6" w:rsidRPr="00BE180E" w:rsidRDefault="004B0BD6" w:rsidP="004B0BD6">
            <w:pPr>
              <w:spacing w:after="0" w:line="240" w:lineRule="auto"/>
              <w:rPr>
                <w:rFonts w:asciiTheme="majorHAnsi" w:hAnsiTheme="majorHAnsi"/>
                <w:sz w:val="16"/>
                <w:szCs w:val="16"/>
              </w:rPr>
            </w:pPr>
            <w:r>
              <w:rPr>
                <w:rFonts w:asciiTheme="majorHAnsi" w:hAnsiTheme="majorHAnsi"/>
                <w:b/>
                <w:sz w:val="16"/>
                <w:szCs w:val="16"/>
              </w:rPr>
              <w:lastRenderedPageBreak/>
              <w:t xml:space="preserve">4. </w:t>
            </w:r>
            <w:r w:rsidRPr="00BE180E">
              <w:rPr>
                <w:rFonts w:asciiTheme="majorHAnsi" w:hAnsiTheme="majorHAnsi"/>
                <w:b/>
                <w:sz w:val="16"/>
                <w:szCs w:val="16"/>
              </w:rPr>
              <w:t xml:space="preserve">Elevado - </w:t>
            </w:r>
            <w:r w:rsidRPr="00BE180E">
              <w:rPr>
                <w:rFonts w:asciiTheme="majorHAnsi" w:hAnsiTheme="majorHAnsi"/>
                <w:sz w:val="16"/>
                <w:szCs w:val="16"/>
              </w:rPr>
              <w:t xml:space="preserve">O projeto evidencia uma </w:t>
            </w:r>
            <w:r>
              <w:rPr>
                <w:rFonts w:asciiTheme="majorHAnsi" w:hAnsiTheme="majorHAnsi"/>
                <w:sz w:val="16"/>
                <w:szCs w:val="16"/>
              </w:rPr>
              <w:t xml:space="preserve">forte </w:t>
            </w:r>
            <w:r w:rsidRPr="00BE180E">
              <w:rPr>
                <w:rFonts w:asciiTheme="majorHAnsi" w:hAnsiTheme="majorHAnsi"/>
                <w:sz w:val="16"/>
                <w:szCs w:val="16"/>
              </w:rPr>
              <w:t>int</w:t>
            </w:r>
            <w:r>
              <w:rPr>
                <w:rFonts w:asciiTheme="majorHAnsi" w:hAnsiTheme="majorHAnsi"/>
                <w:sz w:val="16"/>
                <w:szCs w:val="16"/>
              </w:rPr>
              <w:t>egração com a EDL do território, justificando de forma</w:t>
            </w:r>
            <w:r w:rsidRPr="005F3737">
              <w:rPr>
                <w:rFonts w:asciiTheme="majorHAnsi" w:hAnsiTheme="majorHAnsi"/>
                <w:sz w:val="16"/>
                <w:szCs w:val="16"/>
              </w:rPr>
              <w:t xml:space="preserve"> suficiente a relação ou o contributo para os seus setores ou linhas de intervenção prioritários</w:t>
            </w:r>
            <w:r w:rsidRPr="00BE180E">
              <w:rPr>
                <w:rFonts w:asciiTheme="majorHAnsi" w:hAnsiTheme="majorHAnsi"/>
                <w:sz w:val="16"/>
                <w:szCs w:val="16"/>
              </w:rPr>
              <w:t>.</w:t>
            </w:r>
          </w:p>
          <w:p w14:paraId="531D1091" w14:textId="77777777" w:rsidR="004B0BD6" w:rsidRPr="005F3737" w:rsidRDefault="004B0BD6" w:rsidP="004B0BD6">
            <w:pPr>
              <w:spacing w:after="0" w:line="240" w:lineRule="auto"/>
              <w:contextualSpacing/>
              <w:rPr>
                <w:rFonts w:asciiTheme="majorHAnsi" w:hAnsiTheme="majorHAnsi"/>
                <w:sz w:val="16"/>
                <w:szCs w:val="16"/>
              </w:rPr>
            </w:pPr>
            <w:r w:rsidRPr="005F3737">
              <w:rPr>
                <w:rFonts w:asciiTheme="majorHAnsi" w:hAnsiTheme="majorHAnsi"/>
                <w:b/>
                <w:sz w:val="16"/>
                <w:szCs w:val="16"/>
              </w:rPr>
              <w:t>3. Médio</w:t>
            </w:r>
            <w:r>
              <w:rPr>
                <w:rFonts w:asciiTheme="majorHAnsi" w:hAnsiTheme="majorHAnsi"/>
                <w:b/>
                <w:sz w:val="16"/>
                <w:szCs w:val="16"/>
              </w:rPr>
              <w:t xml:space="preserve"> - </w:t>
            </w:r>
            <w:r w:rsidRPr="005F3737">
              <w:rPr>
                <w:rFonts w:asciiTheme="majorHAnsi" w:hAnsiTheme="majorHAnsi"/>
                <w:sz w:val="16"/>
                <w:szCs w:val="16"/>
              </w:rPr>
              <w:t xml:space="preserve">O projeto evidencia alguma integração com </w:t>
            </w:r>
            <w:r>
              <w:rPr>
                <w:rFonts w:asciiTheme="majorHAnsi" w:hAnsiTheme="majorHAnsi"/>
                <w:sz w:val="16"/>
                <w:szCs w:val="16"/>
              </w:rPr>
              <w:t>a EDL</w:t>
            </w:r>
            <w:r w:rsidRPr="005F3737">
              <w:rPr>
                <w:rFonts w:asciiTheme="majorHAnsi" w:hAnsiTheme="majorHAnsi"/>
                <w:sz w:val="16"/>
                <w:szCs w:val="16"/>
              </w:rPr>
              <w:t xml:space="preserve"> </w:t>
            </w:r>
            <w:r>
              <w:rPr>
                <w:rFonts w:asciiTheme="majorHAnsi" w:hAnsiTheme="majorHAnsi"/>
                <w:sz w:val="16"/>
                <w:szCs w:val="16"/>
              </w:rPr>
              <w:t xml:space="preserve">do território </w:t>
            </w:r>
            <w:r w:rsidRPr="005F3737">
              <w:rPr>
                <w:rFonts w:asciiTheme="majorHAnsi" w:hAnsiTheme="majorHAnsi"/>
                <w:sz w:val="16"/>
                <w:szCs w:val="16"/>
              </w:rPr>
              <w:t xml:space="preserve">em que se realiza, </w:t>
            </w:r>
            <w:r>
              <w:rPr>
                <w:rFonts w:asciiTheme="majorHAnsi" w:hAnsiTheme="majorHAnsi"/>
                <w:sz w:val="16"/>
                <w:szCs w:val="16"/>
              </w:rPr>
              <w:t xml:space="preserve">justificando de forma suficiente </w:t>
            </w:r>
            <w:r w:rsidRPr="005F3737">
              <w:rPr>
                <w:rFonts w:asciiTheme="majorHAnsi" w:hAnsiTheme="majorHAnsi"/>
                <w:sz w:val="16"/>
                <w:szCs w:val="16"/>
              </w:rPr>
              <w:t xml:space="preserve">a relação ou o contributo para os seus setores ou linhas de intervenção prioritários. </w:t>
            </w:r>
          </w:p>
          <w:p w14:paraId="1D1170CE" w14:textId="77777777" w:rsidR="004B0BD6" w:rsidRPr="005F3737" w:rsidRDefault="004B0BD6" w:rsidP="004B0BD6">
            <w:pPr>
              <w:spacing w:before="60" w:after="60" w:line="240" w:lineRule="auto"/>
              <w:contextualSpacing/>
              <w:jc w:val="both"/>
              <w:rPr>
                <w:rFonts w:asciiTheme="majorHAnsi" w:hAnsiTheme="majorHAnsi"/>
                <w:sz w:val="16"/>
                <w:szCs w:val="16"/>
              </w:rPr>
            </w:pPr>
            <w:r w:rsidRPr="005F3737">
              <w:rPr>
                <w:rFonts w:asciiTheme="majorHAnsi" w:hAnsiTheme="majorHAnsi"/>
                <w:b/>
                <w:sz w:val="16"/>
                <w:szCs w:val="16"/>
              </w:rPr>
              <w:t>2. Reduzido</w:t>
            </w:r>
            <w:r>
              <w:rPr>
                <w:rFonts w:asciiTheme="majorHAnsi" w:hAnsiTheme="majorHAnsi"/>
                <w:b/>
                <w:sz w:val="16"/>
                <w:szCs w:val="16"/>
              </w:rPr>
              <w:t xml:space="preserve"> – </w:t>
            </w:r>
            <w:r>
              <w:rPr>
                <w:rFonts w:asciiTheme="majorHAnsi" w:hAnsiTheme="majorHAnsi"/>
                <w:sz w:val="16"/>
                <w:szCs w:val="16"/>
              </w:rPr>
              <w:t xml:space="preserve">É </w:t>
            </w:r>
            <w:r w:rsidRPr="005F3737">
              <w:rPr>
                <w:rFonts w:asciiTheme="majorHAnsi" w:hAnsiTheme="majorHAnsi"/>
                <w:sz w:val="16"/>
                <w:szCs w:val="16"/>
              </w:rPr>
              <w:t xml:space="preserve">feita referência genérica </w:t>
            </w:r>
            <w:r>
              <w:rPr>
                <w:rFonts w:asciiTheme="majorHAnsi" w:hAnsiTheme="majorHAnsi"/>
                <w:sz w:val="16"/>
                <w:szCs w:val="16"/>
              </w:rPr>
              <w:t>quanto à</w:t>
            </w:r>
            <w:r w:rsidRPr="005F3737">
              <w:rPr>
                <w:rFonts w:asciiTheme="majorHAnsi" w:hAnsiTheme="majorHAnsi"/>
                <w:sz w:val="16"/>
                <w:szCs w:val="16"/>
              </w:rPr>
              <w:t xml:space="preserve"> relação ou o contributo </w:t>
            </w:r>
            <w:r>
              <w:rPr>
                <w:rFonts w:asciiTheme="majorHAnsi" w:hAnsiTheme="majorHAnsi"/>
                <w:sz w:val="16"/>
                <w:szCs w:val="16"/>
              </w:rPr>
              <w:t xml:space="preserve">do projeto </w:t>
            </w:r>
            <w:r w:rsidRPr="005F3737">
              <w:rPr>
                <w:rFonts w:asciiTheme="majorHAnsi" w:hAnsiTheme="majorHAnsi"/>
                <w:sz w:val="16"/>
                <w:szCs w:val="16"/>
              </w:rPr>
              <w:t>para os seus setores ou lin</w:t>
            </w:r>
            <w:r>
              <w:rPr>
                <w:rFonts w:asciiTheme="majorHAnsi" w:hAnsiTheme="majorHAnsi"/>
                <w:sz w:val="16"/>
                <w:szCs w:val="16"/>
              </w:rPr>
              <w:t>has de intervenção prioritár</w:t>
            </w:r>
            <w:r w:rsidRPr="00F44BE2">
              <w:rPr>
                <w:rFonts w:asciiTheme="majorHAnsi" w:hAnsiTheme="majorHAnsi"/>
                <w:b/>
                <w:sz w:val="16"/>
                <w:szCs w:val="16"/>
              </w:rPr>
              <w:t>i</w:t>
            </w:r>
            <w:r>
              <w:rPr>
                <w:rFonts w:asciiTheme="majorHAnsi" w:hAnsiTheme="majorHAnsi"/>
                <w:sz w:val="16"/>
                <w:szCs w:val="16"/>
              </w:rPr>
              <w:t>os</w:t>
            </w:r>
            <w:r w:rsidRPr="005F3737">
              <w:rPr>
                <w:rFonts w:asciiTheme="majorHAnsi" w:hAnsiTheme="majorHAnsi"/>
                <w:sz w:val="16"/>
                <w:szCs w:val="16"/>
              </w:rPr>
              <w:t>.</w:t>
            </w:r>
          </w:p>
          <w:p w14:paraId="53766D4A" w14:textId="4121586A" w:rsidR="004B0BD6" w:rsidRPr="005F3737" w:rsidRDefault="004B0BD6" w:rsidP="004B0BD6">
            <w:pPr>
              <w:tabs>
                <w:tab w:val="left" w:pos="140"/>
              </w:tabs>
              <w:spacing w:before="60" w:after="60" w:line="240" w:lineRule="auto"/>
              <w:contextualSpacing/>
              <w:jc w:val="both"/>
              <w:rPr>
                <w:rFonts w:asciiTheme="majorHAnsi" w:hAnsiTheme="majorHAnsi"/>
                <w:sz w:val="16"/>
                <w:szCs w:val="16"/>
              </w:rPr>
            </w:pPr>
            <w:r w:rsidRPr="005F3737">
              <w:rPr>
                <w:rFonts w:asciiTheme="majorHAnsi" w:hAnsiTheme="majorHAnsi"/>
                <w:b/>
                <w:sz w:val="16"/>
                <w:szCs w:val="16"/>
              </w:rPr>
              <w:t>1. Muito reduzido</w:t>
            </w:r>
            <w:r>
              <w:rPr>
                <w:rFonts w:asciiTheme="majorHAnsi" w:hAnsiTheme="majorHAnsi"/>
                <w:b/>
                <w:sz w:val="16"/>
                <w:szCs w:val="16"/>
              </w:rPr>
              <w:t xml:space="preserve"> - </w:t>
            </w:r>
            <w:r w:rsidRPr="005F3737">
              <w:rPr>
                <w:rFonts w:asciiTheme="majorHAnsi" w:hAnsiTheme="majorHAnsi"/>
                <w:sz w:val="16"/>
                <w:szCs w:val="16"/>
              </w:rPr>
              <w:t>A informação facultada não é suficiente para avaliar o critério.</w:t>
            </w:r>
          </w:p>
        </w:tc>
        <w:tc>
          <w:tcPr>
            <w:tcW w:w="580" w:type="pct"/>
            <w:vAlign w:val="center"/>
          </w:tcPr>
          <w:p w14:paraId="014B9125" w14:textId="77777777" w:rsidR="004B0BD6" w:rsidRPr="005F3737" w:rsidRDefault="004B0BD6" w:rsidP="004B0BD6">
            <w:pPr>
              <w:spacing w:before="60" w:after="60"/>
              <w:jc w:val="center"/>
              <w:rPr>
                <w:rFonts w:asciiTheme="majorHAnsi" w:hAnsiTheme="majorHAnsi"/>
                <w:sz w:val="16"/>
                <w:szCs w:val="16"/>
              </w:rPr>
            </w:pPr>
          </w:p>
        </w:tc>
      </w:tr>
      <w:tr w:rsidR="00885AFE" w:rsidRPr="005F3737" w14:paraId="3B12E934" w14:textId="77777777" w:rsidTr="00AE4F3E">
        <w:trPr>
          <w:trHeight w:val="510"/>
        </w:trPr>
        <w:tc>
          <w:tcPr>
            <w:tcW w:w="4420" w:type="pct"/>
            <w:shd w:val="clear" w:color="auto" w:fill="DBDBDB" w:themeFill="accent3" w:themeFillTint="66"/>
            <w:vAlign w:val="center"/>
          </w:tcPr>
          <w:p w14:paraId="2213374F" w14:textId="77777777" w:rsidR="00885AFE" w:rsidRDefault="00885AFE" w:rsidP="00EC612E">
            <w:pPr>
              <w:tabs>
                <w:tab w:val="left" w:pos="140"/>
              </w:tabs>
              <w:spacing w:before="60" w:after="60" w:line="240" w:lineRule="auto"/>
              <w:contextualSpacing/>
              <w:rPr>
                <w:rFonts w:asciiTheme="majorHAnsi" w:hAnsiTheme="majorHAnsi"/>
                <w:b/>
                <w:sz w:val="16"/>
                <w:szCs w:val="16"/>
              </w:rPr>
            </w:pPr>
          </w:p>
          <w:p w14:paraId="4C8272FA" w14:textId="77777777" w:rsidR="004B0BD6" w:rsidRDefault="004B0BD6" w:rsidP="004B0BD6">
            <w:pPr>
              <w:tabs>
                <w:tab w:val="left" w:pos="140"/>
              </w:tabs>
              <w:spacing w:before="60" w:after="60" w:line="240" w:lineRule="auto"/>
              <w:contextualSpacing/>
              <w:rPr>
                <w:rFonts w:asciiTheme="majorHAnsi" w:hAnsiTheme="majorHAnsi"/>
                <w:b/>
                <w:sz w:val="16"/>
                <w:szCs w:val="16"/>
              </w:rPr>
            </w:pPr>
            <w:r>
              <w:rPr>
                <w:rFonts w:asciiTheme="majorHAnsi" w:hAnsiTheme="majorHAnsi"/>
                <w:b/>
                <w:sz w:val="16"/>
                <w:szCs w:val="16"/>
              </w:rPr>
              <w:t>5.2. ALINHAMENTO DOS PROJETOS COM</w:t>
            </w:r>
            <w:r w:rsidRPr="00822695">
              <w:rPr>
                <w:rFonts w:asciiTheme="majorHAnsi" w:hAnsiTheme="majorHAnsi"/>
                <w:b/>
                <w:sz w:val="16"/>
                <w:szCs w:val="16"/>
              </w:rPr>
              <w:t xml:space="preserve"> A ESTRATÉGIA DE ESPECIALIZAÇÃO INTELIGENTE DA REGIÃO DO NORTE</w:t>
            </w:r>
            <w:r>
              <w:rPr>
                <w:rFonts w:asciiTheme="majorHAnsi" w:hAnsiTheme="majorHAnsi"/>
                <w:b/>
                <w:sz w:val="16"/>
                <w:szCs w:val="16"/>
              </w:rPr>
              <w:t xml:space="preserve"> </w:t>
            </w:r>
            <w:r w:rsidRPr="002346BE">
              <w:rPr>
                <w:rFonts w:asciiTheme="majorHAnsi" w:hAnsiTheme="majorHAnsi"/>
                <w:b/>
                <w:sz w:val="16"/>
                <w:szCs w:val="16"/>
              </w:rPr>
              <w:t>E A ESTRATÉGIA DE EFICIÊNCIA COLETIVA PROVERE</w:t>
            </w:r>
          </w:p>
          <w:p w14:paraId="10F4437B" w14:textId="77777777" w:rsidR="00885AFE" w:rsidRDefault="00885AFE" w:rsidP="001F3DB7">
            <w:pPr>
              <w:tabs>
                <w:tab w:val="left" w:pos="140"/>
              </w:tabs>
              <w:spacing w:before="60" w:after="60" w:line="240" w:lineRule="auto"/>
              <w:contextualSpacing/>
              <w:rPr>
                <w:rFonts w:asciiTheme="majorHAnsi" w:hAnsiTheme="majorHAnsi"/>
                <w:sz w:val="16"/>
                <w:szCs w:val="16"/>
              </w:rPr>
            </w:pPr>
          </w:p>
          <w:p w14:paraId="05CD7A4A" w14:textId="77777777" w:rsidR="005934E2" w:rsidRPr="00C23BF3" w:rsidRDefault="005934E2" w:rsidP="005934E2">
            <w:pPr>
              <w:tabs>
                <w:tab w:val="left" w:pos="142"/>
              </w:tabs>
              <w:spacing w:before="60" w:after="60" w:line="240" w:lineRule="auto"/>
              <w:contextualSpacing/>
              <w:rPr>
                <w:rFonts w:asciiTheme="majorHAnsi" w:hAnsiTheme="majorHAnsi"/>
                <w:sz w:val="16"/>
                <w:szCs w:val="16"/>
              </w:rPr>
            </w:pPr>
            <w:r w:rsidRPr="00C23BF3">
              <w:rPr>
                <w:rFonts w:asciiTheme="majorHAnsi" w:hAnsiTheme="majorHAnsi"/>
                <w:sz w:val="16"/>
                <w:szCs w:val="16"/>
              </w:rPr>
              <w:t>O projeto é avaliado tendo em conta o racional explicitado no documento “Norte 2020 Estratégia Regional de Especialização Inteligente” (http://norte2020.pt/sites/default/files/public/uploads/documentos/norte2020_ris3.pdf) e sintetizado no Anexo H ao Aviso “Domínios Prioritários da Estratégia Re</w:t>
            </w:r>
            <w:bookmarkStart w:id="0" w:name="_GoBack"/>
            <w:bookmarkEnd w:id="0"/>
            <w:r w:rsidRPr="00C23BF3">
              <w:rPr>
                <w:rFonts w:asciiTheme="majorHAnsi" w:hAnsiTheme="majorHAnsi"/>
                <w:sz w:val="16"/>
                <w:szCs w:val="16"/>
              </w:rPr>
              <w:t>gional de Especialização Inteligente RIS 3 – Norte (Resumo)”, nos termos da “Metodologia de avaliação do enquadramento na Estratégia Regional de Especialização Inteligente da Região do Norte (RIS3)” que se anexa a este Referencial de Análise.</w:t>
            </w:r>
          </w:p>
          <w:p w14:paraId="36D909A1" w14:textId="77777777" w:rsidR="005934E2" w:rsidRDefault="005934E2" w:rsidP="005934E2">
            <w:pPr>
              <w:tabs>
                <w:tab w:val="left" w:pos="142"/>
              </w:tabs>
              <w:spacing w:before="60" w:after="60" w:line="240" w:lineRule="auto"/>
              <w:contextualSpacing/>
              <w:rPr>
                <w:rFonts w:asciiTheme="majorHAnsi" w:hAnsiTheme="majorHAnsi"/>
                <w:sz w:val="16"/>
                <w:szCs w:val="16"/>
              </w:rPr>
            </w:pPr>
            <w:r w:rsidRPr="00C23BF3">
              <w:rPr>
                <w:rFonts w:asciiTheme="majorHAnsi" w:hAnsiTheme="majorHAnsi"/>
                <w:sz w:val="16"/>
                <w:szCs w:val="16"/>
              </w:rPr>
              <w:t>A pontuação a atribuir é atribuída de acordo com a tabela abaixo, que considera o seu enquadramento num, e só num, domínio prioritário da RIS3, havendo lugar a majoração de 1 ponto em função da inserção do mesmo em Estratégias de Eficiência Coletiva PROVERE 2014-2020:</w:t>
            </w:r>
          </w:p>
          <w:p w14:paraId="3F53276D" w14:textId="77777777" w:rsidR="00885AFE" w:rsidRDefault="00885AFE" w:rsidP="001F3DB7">
            <w:pPr>
              <w:tabs>
                <w:tab w:val="left" w:pos="140"/>
              </w:tabs>
              <w:spacing w:before="60" w:after="60" w:line="240" w:lineRule="auto"/>
              <w:contextualSpacing/>
              <w:rPr>
                <w:rFonts w:asciiTheme="majorHAnsi" w:hAnsiTheme="majorHAnsi"/>
                <w:sz w:val="16"/>
                <w:szCs w:val="16"/>
              </w:rPr>
            </w:pPr>
          </w:p>
          <w:tbl>
            <w:tblPr>
              <w:tblStyle w:val="Tabelacomgrelha"/>
              <w:tblW w:w="8359" w:type="dxa"/>
              <w:tblLayout w:type="fixed"/>
              <w:tblLook w:val="04A0" w:firstRow="1" w:lastRow="0" w:firstColumn="1" w:lastColumn="0" w:noHBand="0" w:noVBand="1"/>
            </w:tblPr>
            <w:tblGrid>
              <w:gridCol w:w="988"/>
              <w:gridCol w:w="3543"/>
              <w:gridCol w:w="851"/>
              <w:gridCol w:w="2977"/>
            </w:tblGrid>
            <w:tr w:rsidR="00885AFE" w:rsidRPr="002C76FC" w14:paraId="03DF2F63" w14:textId="77777777" w:rsidTr="00BE180E">
              <w:tc>
                <w:tcPr>
                  <w:tcW w:w="4531" w:type="dxa"/>
                  <w:gridSpan w:val="2"/>
                  <w:vAlign w:val="center"/>
                </w:tcPr>
                <w:p w14:paraId="741C5471" w14:textId="77777777" w:rsidR="00885AFE" w:rsidRPr="002C76FC" w:rsidRDefault="00885AFE" w:rsidP="000E291F">
                  <w:pPr>
                    <w:jc w:val="center"/>
                    <w:rPr>
                      <w:rFonts w:asciiTheme="majorHAnsi" w:hAnsiTheme="majorHAnsi"/>
                      <w:b/>
                      <w:sz w:val="16"/>
                      <w:szCs w:val="16"/>
                    </w:rPr>
                  </w:pPr>
                  <w:r w:rsidRPr="002C76FC">
                    <w:rPr>
                      <w:rFonts w:asciiTheme="majorHAnsi" w:hAnsiTheme="majorHAnsi"/>
                      <w:b/>
                      <w:sz w:val="16"/>
                      <w:szCs w:val="16"/>
                    </w:rPr>
                    <w:t>Enquadramento num Domínio Prioritário da RIS3</w:t>
                  </w:r>
                </w:p>
              </w:tc>
              <w:tc>
                <w:tcPr>
                  <w:tcW w:w="851" w:type="dxa"/>
                  <w:vAlign w:val="center"/>
                </w:tcPr>
                <w:p w14:paraId="7DE056B4" w14:textId="77777777" w:rsidR="00885AFE" w:rsidRPr="002C76FC" w:rsidRDefault="00885AFE" w:rsidP="000E291F">
                  <w:pPr>
                    <w:jc w:val="center"/>
                    <w:rPr>
                      <w:rFonts w:asciiTheme="majorHAnsi" w:hAnsiTheme="majorHAnsi"/>
                      <w:b/>
                      <w:sz w:val="16"/>
                      <w:szCs w:val="16"/>
                    </w:rPr>
                  </w:pPr>
                  <w:r w:rsidRPr="002C76FC">
                    <w:rPr>
                      <w:rFonts w:asciiTheme="majorHAnsi" w:hAnsiTheme="majorHAnsi"/>
                      <w:b/>
                      <w:sz w:val="16"/>
                      <w:szCs w:val="16"/>
                    </w:rPr>
                    <w:t>Valoração</w:t>
                  </w:r>
                </w:p>
              </w:tc>
              <w:tc>
                <w:tcPr>
                  <w:tcW w:w="2977" w:type="dxa"/>
                  <w:vAlign w:val="center"/>
                </w:tcPr>
                <w:p w14:paraId="226B27B6" w14:textId="77777777" w:rsidR="00885AFE" w:rsidRPr="002C76FC" w:rsidRDefault="00885AFE" w:rsidP="000E291F">
                  <w:pPr>
                    <w:jc w:val="center"/>
                    <w:rPr>
                      <w:rFonts w:asciiTheme="majorHAnsi" w:hAnsiTheme="majorHAnsi"/>
                      <w:b/>
                      <w:sz w:val="16"/>
                      <w:szCs w:val="16"/>
                    </w:rPr>
                  </w:pPr>
                  <w:r w:rsidRPr="002C76FC">
                    <w:rPr>
                      <w:rFonts w:asciiTheme="majorHAnsi" w:hAnsiTheme="majorHAnsi"/>
                      <w:b/>
                      <w:sz w:val="16"/>
                      <w:szCs w:val="16"/>
                    </w:rPr>
                    <w:t>Majoração por inserção em Estratégias de Eficiência Coletiva PROVERE 2014-2020</w:t>
                  </w:r>
                  <w:r>
                    <w:rPr>
                      <w:rFonts w:asciiTheme="majorHAnsi" w:hAnsiTheme="majorHAnsi"/>
                      <w:b/>
                      <w:sz w:val="16"/>
                      <w:szCs w:val="16"/>
                    </w:rPr>
                    <w:t>*</w:t>
                  </w:r>
                </w:p>
              </w:tc>
            </w:tr>
            <w:tr w:rsidR="00885AFE" w:rsidRPr="002C76FC" w14:paraId="02A61841" w14:textId="77777777" w:rsidTr="00BE180E">
              <w:tc>
                <w:tcPr>
                  <w:tcW w:w="988" w:type="dxa"/>
                  <w:vMerge w:val="restart"/>
                  <w:vAlign w:val="center"/>
                </w:tcPr>
                <w:p w14:paraId="24299A45" w14:textId="77777777" w:rsidR="00885AFE" w:rsidRPr="002C76FC" w:rsidRDefault="00885AFE" w:rsidP="000E291F">
                  <w:pPr>
                    <w:jc w:val="center"/>
                    <w:rPr>
                      <w:rFonts w:asciiTheme="majorHAnsi" w:hAnsiTheme="majorHAnsi"/>
                      <w:sz w:val="16"/>
                      <w:szCs w:val="16"/>
                    </w:rPr>
                  </w:pPr>
                  <w:r w:rsidRPr="002C76FC">
                    <w:rPr>
                      <w:rFonts w:asciiTheme="majorHAnsi" w:hAnsiTheme="majorHAnsi"/>
                      <w:sz w:val="16"/>
                      <w:szCs w:val="16"/>
                    </w:rPr>
                    <w:t>Nucleares</w:t>
                  </w:r>
                </w:p>
              </w:tc>
              <w:tc>
                <w:tcPr>
                  <w:tcW w:w="3543" w:type="dxa"/>
                </w:tcPr>
                <w:p w14:paraId="6B101079" w14:textId="77777777" w:rsidR="00885AFE" w:rsidRPr="002C76FC" w:rsidRDefault="00885AFE" w:rsidP="002C76FC">
                  <w:pPr>
                    <w:rPr>
                      <w:rFonts w:asciiTheme="majorHAnsi" w:hAnsiTheme="majorHAnsi"/>
                      <w:sz w:val="16"/>
                      <w:szCs w:val="16"/>
                    </w:rPr>
                  </w:pPr>
                  <w:r w:rsidRPr="002C76FC">
                    <w:rPr>
                      <w:rFonts w:asciiTheme="majorHAnsi" w:hAnsiTheme="majorHAnsi"/>
                      <w:sz w:val="16"/>
                      <w:szCs w:val="16"/>
                    </w:rPr>
                    <w:t>Cultura, criação e moda</w:t>
                  </w:r>
                </w:p>
              </w:tc>
              <w:tc>
                <w:tcPr>
                  <w:tcW w:w="851" w:type="dxa"/>
                  <w:vAlign w:val="center"/>
                </w:tcPr>
                <w:p w14:paraId="6254CFC4" w14:textId="77777777" w:rsidR="00885AFE" w:rsidRPr="002C76FC" w:rsidRDefault="00885AFE" w:rsidP="000E291F">
                  <w:pPr>
                    <w:jc w:val="center"/>
                    <w:rPr>
                      <w:rFonts w:asciiTheme="majorHAnsi" w:hAnsiTheme="majorHAnsi"/>
                      <w:sz w:val="16"/>
                      <w:szCs w:val="16"/>
                    </w:rPr>
                  </w:pPr>
                  <w:r w:rsidRPr="002C76FC">
                    <w:rPr>
                      <w:rFonts w:asciiTheme="majorHAnsi" w:hAnsiTheme="majorHAnsi"/>
                      <w:sz w:val="16"/>
                      <w:szCs w:val="16"/>
                    </w:rPr>
                    <w:t>4</w:t>
                  </w:r>
                </w:p>
              </w:tc>
              <w:tc>
                <w:tcPr>
                  <w:tcW w:w="2977" w:type="dxa"/>
                  <w:vMerge w:val="restart"/>
                  <w:vAlign w:val="center"/>
                </w:tcPr>
                <w:p w14:paraId="6AB37BED" w14:textId="77777777" w:rsidR="00885AFE" w:rsidRPr="002C76FC" w:rsidRDefault="00885AFE" w:rsidP="000E291F">
                  <w:pPr>
                    <w:jc w:val="center"/>
                    <w:rPr>
                      <w:rFonts w:asciiTheme="majorHAnsi" w:hAnsiTheme="majorHAnsi"/>
                      <w:sz w:val="16"/>
                      <w:szCs w:val="16"/>
                    </w:rPr>
                  </w:pPr>
                  <w:r w:rsidRPr="002C76FC">
                    <w:rPr>
                      <w:rFonts w:asciiTheme="majorHAnsi" w:hAnsiTheme="majorHAnsi"/>
                      <w:sz w:val="16"/>
                      <w:szCs w:val="16"/>
                    </w:rPr>
                    <w:t>+1</w:t>
                  </w:r>
                </w:p>
              </w:tc>
            </w:tr>
            <w:tr w:rsidR="00885AFE" w:rsidRPr="002C76FC" w14:paraId="7078A292" w14:textId="77777777" w:rsidTr="00BE180E">
              <w:tc>
                <w:tcPr>
                  <w:tcW w:w="988" w:type="dxa"/>
                  <w:vMerge/>
                  <w:vAlign w:val="center"/>
                </w:tcPr>
                <w:p w14:paraId="38FD3155" w14:textId="77777777" w:rsidR="00885AFE" w:rsidRPr="002C76FC" w:rsidRDefault="00885AFE" w:rsidP="000E291F">
                  <w:pPr>
                    <w:jc w:val="center"/>
                    <w:rPr>
                      <w:rFonts w:asciiTheme="majorHAnsi" w:hAnsiTheme="majorHAnsi"/>
                      <w:sz w:val="16"/>
                      <w:szCs w:val="16"/>
                    </w:rPr>
                  </w:pPr>
                </w:p>
              </w:tc>
              <w:tc>
                <w:tcPr>
                  <w:tcW w:w="3543" w:type="dxa"/>
                </w:tcPr>
                <w:p w14:paraId="645A5ACD" w14:textId="77777777" w:rsidR="00885AFE" w:rsidRPr="002C76FC" w:rsidRDefault="00885AFE" w:rsidP="002C76FC">
                  <w:pPr>
                    <w:rPr>
                      <w:rFonts w:asciiTheme="majorHAnsi" w:hAnsiTheme="majorHAnsi"/>
                      <w:sz w:val="16"/>
                      <w:szCs w:val="16"/>
                    </w:rPr>
                  </w:pPr>
                  <w:r w:rsidRPr="002C76FC">
                    <w:rPr>
                      <w:rFonts w:asciiTheme="majorHAnsi" w:hAnsiTheme="majorHAnsi"/>
                      <w:sz w:val="16"/>
                      <w:szCs w:val="16"/>
                    </w:rPr>
                    <w:t>Sistemas avançados de produção</w:t>
                  </w:r>
                </w:p>
              </w:tc>
              <w:tc>
                <w:tcPr>
                  <w:tcW w:w="851" w:type="dxa"/>
                  <w:vAlign w:val="center"/>
                </w:tcPr>
                <w:p w14:paraId="795A61E8" w14:textId="77777777" w:rsidR="00885AFE" w:rsidRPr="002C76FC" w:rsidRDefault="00885AFE" w:rsidP="000E291F">
                  <w:pPr>
                    <w:jc w:val="center"/>
                    <w:rPr>
                      <w:rFonts w:asciiTheme="majorHAnsi" w:hAnsiTheme="majorHAnsi"/>
                      <w:sz w:val="16"/>
                      <w:szCs w:val="16"/>
                    </w:rPr>
                  </w:pPr>
                  <w:r w:rsidRPr="002C76FC">
                    <w:rPr>
                      <w:rFonts w:asciiTheme="majorHAnsi" w:hAnsiTheme="majorHAnsi"/>
                      <w:sz w:val="16"/>
                      <w:szCs w:val="16"/>
                    </w:rPr>
                    <w:t>4</w:t>
                  </w:r>
                </w:p>
              </w:tc>
              <w:tc>
                <w:tcPr>
                  <w:tcW w:w="2977" w:type="dxa"/>
                  <w:vMerge/>
                  <w:vAlign w:val="center"/>
                </w:tcPr>
                <w:p w14:paraId="1B6AEFA7" w14:textId="77777777" w:rsidR="00885AFE" w:rsidRPr="002C76FC" w:rsidRDefault="00885AFE" w:rsidP="000E291F">
                  <w:pPr>
                    <w:jc w:val="center"/>
                    <w:rPr>
                      <w:rFonts w:asciiTheme="majorHAnsi" w:hAnsiTheme="majorHAnsi"/>
                      <w:sz w:val="16"/>
                      <w:szCs w:val="16"/>
                    </w:rPr>
                  </w:pPr>
                </w:p>
              </w:tc>
            </w:tr>
            <w:tr w:rsidR="00885AFE" w:rsidRPr="002C76FC" w14:paraId="3B028B93" w14:textId="77777777" w:rsidTr="00BE180E">
              <w:tc>
                <w:tcPr>
                  <w:tcW w:w="988" w:type="dxa"/>
                  <w:vMerge/>
                  <w:vAlign w:val="center"/>
                </w:tcPr>
                <w:p w14:paraId="5F01B120" w14:textId="77777777" w:rsidR="00885AFE" w:rsidRPr="002C76FC" w:rsidRDefault="00885AFE" w:rsidP="000E291F">
                  <w:pPr>
                    <w:jc w:val="center"/>
                    <w:rPr>
                      <w:rFonts w:asciiTheme="majorHAnsi" w:hAnsiTheme="majorHAnsi"/>
                      <w:sz w:val="16"/>
                      <w:szCs w:val="16"/>
                    </w:rPr>
                  </w:pPr>
                </w:p>
              </w:tc>
              <w:tc>
                <w:tcPr>
                  <w:tcW w:w="3543" w:type="dxa"/>
                </w:tcPr>
                <w:p w14:paraId="5EF4FCA7" w14:textId="77777777" w:rsidR="00885AFE" w:rsidRPr="002C76FC" w:rsidRDefault="00885AFE" w:rsidP="002C76FC">
                  <w:pPr>
                    <w:rPr>
                      <w:rFonts w:asciiTheme="majorHAnsi" w:hAnsiTheme="majorHAnsi"/>
                      <w:sz w:val="16"/>
                      <w:szCs w:val="16"/>
                    </w:rPr>
                  </w:pPr>
                  <w:r w:rsidRPr="002C76FC">
                    <w:rPr>
                      <w:rFonts w:asciiTheme="majorHAnsi" w:hAnsiTheme="majorHAnsi"/>
                      <w:sz w:val="16"/>
                      <w:szCs w:val="16"/>
                    </w:rPr>
                    <w:t>Sistemas agroambientais e alimentação</w:t>
                  </w:r>
                </w:p>
              </w:tc>
              <w:tc>
                <w:tcPr>
                  <w:tcW w:w="851" w:type="dxa"/>
                  <w:vAlign w:val="center"/>
                </w:tcPr>
                <w:p w14:paraId="778D7F50" w14:textId="77777777" w:rsidR="00885AFE" w:rsidRPr="002C76FC" w:rsidRDefault="00885AFE" w:rsidP="000E291F">
                  <w:pPr>
                    <w:jc w:val="center"/>
                    <w:rPr>
                      <w:rFonts w:asciiTheme="majorHAnsi" w:hAnsiTheme="majorHAnsi"/>
                      <w:sz w:val="16"/>
                      <w:szCs w:val="16"/>
                    </w:rPr>
                  </w:pPr>
                  <w:r w:rsidRPr="002C76FC">
                    <w:rPr>
                      <w:rFonts w:asciiTheme="majorHAnsi" w:hAnsiTheme="majorHAnsi"/>
                      <w:sz w:val="16"/>
                      <w:szCs w:val="16"/>
                    </w:rPr>
                    <w:t>4</w:t>
                  </w:r>
                </w:p>
              </w:tc>
              <w:tc>
                <w:tcPr>
                  <w:tcW w:w="2977" w:type="dxa"/>
                  <w:vMerge/>
                  <w:vAlign w:val="center"/>
                </w:tcPr>
                <w:p w14:paraId="0A5A0871" w14:textId="77777777" w:rsidR="00885AFE" w:rsidRPr="002C76FC" w:rsidRDefault="00885AFE" w:rsidP="000E291F">
                  <w:pPr>
                    <w:jc w:val="center"/>
                    <w:rPr>
                      <w:rFonts w:asciiTheme="majorHAnsi" w:hAnsiTheme="majorHAnsi"/>
                      <w:sz w:val="16"/>
                      <w:szCs w:val="16"/>
                    </w:rPr>
                  </w:pPr>
                </w:p>
              </w:tc>
            </w:tr>
            <w:tr w:rsidR="00885AFE" w:rsidRPr="002C76FC" w14:paraId="2F116A91" w14:textId="77777777" w:rsidTr="00BE180E">
              <w:tc>
                <w:tcPr>
                  <w:tcW w:w="988" w:type="dxa"/>
                  <w:vMerge/>
                  <w:vAlign w:val="center"/>
                </w:tcPr>
                <w:p w14:paraId="6BB16CE7" w14:textId="77777777" w:rsidR="00885AFE" w:rsidRPr="002C76FC" w:rsidRDefault="00885AFE" w:rsidP="000E291F">
                  <w:pPr>
                    <w:jc w:val="center"/>
                    <w:rPr>
                      <w:rFonts w:asciiTheme="majorHAnsi" w:hAnsiTheme="majorHAnsi"/>
                      <w:sz w:val="16"/>
                      <w:szCs w:val="16"/>
                    </w:rPr>
                  </w:pPr>
                </w:p>
              </w:tc>
              <w:tc>
                <w:tcPr>
                  <w:tcW w:w="3543" w:type="dxa"/>
                </w:tcPr>
                <w:p w14:paraId="10ABC658" w14:textId="77777777" w:rsidR="00885AFE" w:rsidRPr="002C76FC" w:rsidRDefault="00885AFE" w:rsidP="002C76FC">
                  <w:pPr>
                    <w:rPr>
                      <w:rFonts w:asciiTheme="majorHAnsi" w:hAnsiTheme="majorHAnsi"/>
                      <w:sz w:val="16"/>
                      <w:szCs w:val="16"/>
                    </w:rPr>
                  </w:pPr>
                  <w:r w:rsidRPr="002C76FC">
                    <w:rPr>
                      <w:rFonts w:asciiTheme="majorHAnsi" w:hAnsiTheme="majorHAnsi"/>
                      <w:sz w:val="16"/>
                      <w:szCs w:val="16"/>
                    </w:rPr>
                    <w:t>Indústrias da mobilidade e ambiente</w:t>
                  </w:r>
                </w:p>
              </w:tc>
              <w:tc>
                <w:tcPr>
                  <w:tcW w:w="851" w:type="dxa"/>
                  <w:vAlign w:val="center"/>
                </w:tcPr>
                <w:p w14:paraId="28E4CB27" w14:textId="77777777" w:rsidR="00885AFE" w:rsidRPr="002C76FC" w:rsidRDefault="00885AFE" w:rsidP="000E291F">
                  <w:pPr>
                    <w:jc w:val="center"/>
                    <w:rPr>
                      <w:rFonts w:asciiTheme="majorHAnsi" w:hAnsiTheme="majorHAnsi"/>
                      <w:sz w:val="16"/>
                      <w:szCs w:val="16"/>
                    </w:rPr>
                  </w:pPr>
                  <w:r w:rsidRPr="002C76FC">
                    <w:rPr>
                      <w:rFonts w:asciiTheme="majorHAnsi" w:hAnsiTheme="majorHAnsi"/>
                      <w:sz w:val="16"/>
                      <w:szCs w:val="16"/>
                    </w:rPr>
                    <w:t>4</w:t>
                  </w:r>
                </w:p>
              </w:tc>
              <w:tc>
                <w:tcPr>
                  <w:tcW w:w="2977" w:type="dxa"/>
                  <w:vMerge/>
                  <w:vAlign w:val="center"/>
                </w:tcPr>
                <w:p w14:paraId="6C525EF2" w14:textId="77777777" w:rsidR="00885AFE" w:rsidRPr="002C76FC" w:rsidRDefault="00885AFE" w:rsidP="000E291F">
                  <w:pPr>
                    <w:jc w:val="center"/>
                    <w:rPr>
                      <w:rFonts w:asciiTheme="majorHAnsi" w:hAnsiTheme="majorHAnsi"/>
                      <w:sz w:val="16"/>
                      <w:szCs w:val="16"/>
                    </w:rPr>
                  </w:pPr>
                </w:p>
              </w:tc>
            </w:tr>
            <w:tr w:rsidR="00885AFE" w:rsidRPr="002C76FC" w14:paraId="31D68375" w14:textId="77777777" w:rsidTr="00BE180E">
              <w:tc>
                <w:tcPr>
                  <w:tcW w:w="988" w:type="dxa"/>
                  <w:vMerge w:val="restart"/>
                  <w:vAlign w:val="center"/>
                </w:tcPr>
                <w:p w14:paraId="4A3211DE" w14:textId="77777777" w:rsidR="00885AFE" w:rsidRPr="002C76FC" w:rsidRDefault="00885AFE" w:rsidP="000E291F">
                  <w:pPr>
                    <w:jc w:val="center"/>
                    <w:rPr>
                      <w:rFonts w:asciiTheme="majorHAnsi" w:hAnsiTheme="majorHAnsi"/>
                      <w:sz w:val="16"/>
                      <w:szCs w:val="16"/>
                    </w:rPr>
                  </w:pPr>
                  <w:r w:rsidRPr="002C76FC">
                    <w:rPr>
                      <w:rFonts w:asciiTheme="majorHAnsi" w:hAnsiTheme="majorHAnsi"/>
                      <w:sz w:val="16"/>
                      <w:szCs w:val="16"/>
                    </w:rPr>
                    <w:t>Emergentes</w:t>
                  </w:r>
                </w:p>
              </w:tc>
              <w:tc>
                <w:tcPr>
                  <w:tcW w:w="3543" w:type="dxa"/>
                </w:tcPr>
                <w:p w14:paraId="7DE45FA4" w14:textId="77777777" w:rsidR="00885AFE" w:rsidRPr="002C76FC" w:rsidRDefault="00885AFE" w:rsidP="002C76FC">
                  <w:pPr>
                    <w:rPr>
                      <w:rFonts w:asciiTheme="majorHAnsi" w:hAnsiTheme="majorHAnsi"/>
                      <w:sz w:val="16"/>
                      <w:szCs w:val="16"/>
                    </w:rPr>
                  </w:pPr>
                  <w:r w:rsidRPr="002C76FC">
                    <w:rPr>
                      <w:rFonts w:asciiTheme="majorHAnsi" w:hAnsiTheme="majorHAnsi"/>
                      <w:sz w:val="16"/>
                      <w:szCs w:val="16"/>
                    </w:rPr>
                    <w:t>Ciências da vida e saúde</w:t>
                  </w:r>
                </w:p>
              </w:tc>
              <w:tc>
                <w:tcPr>
                  <w:tcW w:w="851" w:type="dxa"/>
                  <w:vAlign w:val="center"/>
                </w:tcPr>
                <w:p w14:paraId="3D36094B" w14:textId="77777777" w:rsidR="00885AFE" w:rsidRPr="002C76FC" w:rsidRDefault="00885AFE" w:rsidP="000E291F">
                  <w:pPr>
                    <w:jc w:val="center"/>
                    <w:rPr>
                      <w:rFonts w:asciiTheme="majorHAnsi" w:hAnsiTheme="majorHAnsi"/>
                      <w:sz w:val="16"/>
                      <w:szCs w:val="16"/>
                    </w:rPr>
                  </w:pPr>
                  <w:r w:rsidRPr="002C76FC">
                    <w:rPr>
                      <w:rFonts w:asciiTheme="majorHAnsi" w:hAnsiTheme="majorHAnsi"/>
                      <w:sz w:val="16"/>
                      <w:szCs w:val="16"/>
                    </w:rPr>
                    <w:t>3</w:t>
                  </w:r>
                </w:p>
              </w:tc>
              <w:tc>
                <w:tcPr>
                  <w:tcW w:w="2977" w:type="dxa"/>
                  <w:vMerge/>
                  <w:vAlign w:val="center"/>
                </w:tcPr>
                <w:p w14:paraId="5D0F5FAE" w14:textId="77777777" w:rsidR="00885AFE" w:rsidRPr="002C76FC" w:rsidRDefault="00885AFE" w:rsidP="000E291F">
                  <w:pPr>
                    <w:jc w:val="center"/>
                    <w:rPr>
                      <w:rFonts w:asciiTheme="majorHAnsi" w:hAnsiTheme="majorHAnsi"/>
                      <w:sz w:val="16"/>
                      <w:szCs w:val="16"/>
                    </w:rPr>
                  </w:pPr>
                </w:p>
              </w:tc>
            </w:tr>
            <w:tr w:rsidR="00885AFE" w:rsidRPr="002C76FC" w14:paraId="3076EDCF" w14:textId="77777777" w:rsidTr="00BE180E">
              <w:tc>
                <w:tcPr>
                  <w:tcW w:w="988" w:type="dxa"/>
                  <w:vMerge/>
                  <w:vAlign w:val="center"/>
                </w:tcPr>
                <w:p w14:paraId="0D7DF2E7" w14:textId="77777777" w:rsidR="00885AFE" w:rsidRPr="002C76FC" w:rsidRDefault="00885AFE" w:rsidP="000E291F">
                  <w:pPr>
                    <w:jc w:val="center"/>
                    <w:rPr>
                      <w:rFonts w:asciiTheme="majorHAnsi" w:hAnsiTheme="majorHAnsi"/>
                      <w:sz w:val="16"/>
                      <w:szCs w:val="16"/>
                    </w:rPr>
                  </w:pPr>
                </w:p>
              </w:tc>
              <w:tc>
                <w:tcPr>
                  <w:tcW w:w="3543" w:type="dxa"/>
                </w:tcPr>
                <w:p w14:paraId="33DC41C4" w14:textId="77777777" w:rsidR="00885AFE" w:rsidRPr="002C76FC" w:rsidRDefault="00885AFE" w:rsidP="002C76FC">
                  <w:pPr>
                    <w:rPr>
                      <w:rFonts w:asciiTheme="majorHAnsi" w:hAnsiTheme="majorHAnsi"/>
                      <w:sz w:val="16"/>
                      <w:szCs w:val="16"/>
                    </w:rPr>
                  </w:pPr>
                  <w:r w:rsidRPr="002C76FC">
                    <w:rPr>
                      <w:rFonts w:asciiTheme="majorHAnsi" w:hAnsiTheme="majorHAnsi"/>
                      <w:sz w:val="16"/>
                      <w:szCs w:val="16"/>
                    </w:rPr>
                    <w:t>Capital Simbólico, tecnologias e serviços do turismo</w:t>
                  </w:r>
                </w:p>
              </w:tc>
              <w:tc>
                <w:tcPr>
                  <w:tcW w:w="851" w:type="dxa"/>
                  <w:vAlign w:val="center"/>
                </w:tcPr>
                <w:p w14:paraId="23D3B85F" w14:textId="77777777" w:rsidR="00885AFE" w:rsidRPr="002C76FC" w:rsidRDefault="00885AFE" w:rsidP="000E291F">
                  <w:pPr>
                    <w:jc w:val="center"/>
                    <w:rPr>
                      <w:rFonts w:asciiTheme="majorHAnsi" w:hAnsiTheme="majorHAnsi"/>
                      <w:sz w:val="16"/>
                      <w:szCs w:val="16"/>
                    </w:rPr>
                  </w:pPr>
                  <w:r w:rsidRPr="002C76FC">
                    <w:rPr>
                      <w:rFonts w:asciiTheme="majorHAnsi" w:hAnsiTheme="majorHAnsi"/>
                      <w:sz w:val="16"/>
                      <w:szCs w:val="16"/>
                    </w:rPr>
                    <w:t>3</w:t>
                  </w:r>
                </w:p>
              </w:tc>
              <w:tc>
                <w:tcPr>
                  <w:tcW w:w="2977" w:type="dxa"/>
                  <w:vMerge/>
                  <w:vAlign w:val="center"/>
                </w:tcPr>
                <w:p w14:paraId="0C54E8E2" w14:textId="77777777" w:rsidR="00885AFE" w:rsidRPr="002C76FC" w:rsidRDefault="00885AFE" w:rsidP="000E291F">
                  <w:pPr>
                    <w:jc w:val="center"/>
                    <w:rPr>
                      <w:rFonts w:asciiTheme="majorHAnsi" w:hAnsiTheme="majorHAnsi"/>
                      <w:sz w:val="16"/>
                      <w:szCs w:val="16"/>
                    </w:rPr>
                  </w:pPr>
                </w:p>
              </w:tc>
            </w:tr>
            <w:tr w:rsidR="00885AFE" w:rsidRPr="002C76FC" w14:paraId="559EA3C2" w14:textId="77777777" w:rsidTr="00BE180E">
              <w:tc>
                <w:tcPr>
                  <w:tcW w:w="988" w:type="dxa"/>
                  <w:vMerge w:val="restart"/>
                  <w:vAlign w:val="center"/>
                </w:tcPr>
                <w:p w14:paraId="5D8DF185" w14:textId="77777777" w:rsidR="00885AFE" w:rsidRPr="002C76FC" w:rsidRDefault="00885AFE" w:rsidP="000E291F">
                  <w:pPr>
                    <w:jc w:val="center"/>
                    <w:rPr>
                      <w:rFonts w:asciiTheme="majorHAnsi" w:hAnsiTheme="majorHAnsi"/>
                      <w:sz w:val="16"/>
                      <w:szCs w:val="16"/>
                    </w:rPr>
                  </w:pPr>
                  <w:r w:rsidRPr="002C76FC">
                    <w:rPr>
                      <w:rFonts w:asciiTheme="majorHAnsi" w:hAnsiTheme="majorHAnsi"/>
                      <w:sz w:val="16"/>
                      <w:szCs w:val="16"/>
                    </w:rPr>
                    <w:t>Wild-card</w:t>
                  </w:r>
                </w:p>
              </w:tc>
              <w:tc>
                <w:tcPr>
                  <w:tcW w:w="3543" w:type="dxa"/>
                </w:tcPr>
                <w:p w14:paraId="2977548F" w14:textId="77777777" w:rsidR="00885AFE" w:rsidRPr="002C76FC" w:rsidRDefault="00885AFE" w:rsidP="002C76FC">
                  <w:pPr>
                    <w:rPr>
                      <w:rFonts w:asciiTheme="majorHAnsi" w:hAnsiTheme="majorHAnsi"/>
                      <w:sz w:val="16"/>
                      <w:szCs w:val="16"/>
                    </w:rPr>
                  </w:pPr>
                  <w:r w:rsidRPr="002C76FC">
                    <w:rPr>
                      <w:rFonts w:asciiTheme="majorHAnsi" w:hAnsiTheme="majorHAnsi"/>
                      <w:sz w:val="16"/>
                      <w:szCs w:val="16"/>
                    </w:rPr>
                    <w:t>Recursos do mar e economia</w:t>
                  </w:r>
                </w:p>
              </w:tc>
              <w:tc>
                <w:tcPr>
                  <w:tcW w:w="851" w:type="dxa"/>
                  <w:vAlign w:val="center"/>
                </w:tcPr>
                <w:p w14:paraId="61F3B23C" w14:textId="77777777" w:rsidR="00885AFE" w:rsidRPr="002C76FC" w:rsidRDefault="00885AFE" w:rsidP="000E291F">
                  <w:pPr>
                    <w:jc w:val="center"/>
                    <w:rPr>
                      <w:rFonts w:asciiTheme="majorHAnsi" w:hAnsiTheme="majorHAnsi"/>
                      <w:sz w:val="16"/>
                      <w:szCs w:val="16"/>
                    </w:rPr>
                  </w:pPr>
                  <w:r w:rsidRPr="002C76FC">
                    <w:rPr>
                      <w:rFonts w:asciiTheme="majorHAnsi" w:hAnsiTheme="majorHAnsi"/>
                      <w:sz w:val="16"/>
                      <w:szCs w:val="16"/>
                    </w:rPr>
                    <w:t>2</w:t>
                  </w:r>
                </w:p>
              </w:tc>
              <w:tc>
                <w:tcPr>
                  <w:tcW w:w="2977" w:type="dxa"/>
                  <w:vMerge/>
                  <w:vAlign w:val="center"/>
                </w:tcPr>
                <w:p w14:paraId="5D09A227" w14:textId="77777777" w:rsidR="00885AFE" w:rsidRPr="002C76FC" w:rsidRDefault="00885AFE" w:rsidP="000E291F">
                  <w:pPr>
                    <w:jc w:val="center"/>
                    <w:rPr>
                      <w:rFonts w:asciiTheme="majorHAnsi" w:hAnsiTheme="majorHAnsi"/>
                      <w:sz w:val="16"/>
                      <w:szCs w:val="16"/>
                    </w:rPr>
                  </w:pPr>
                </w:p>
              </w:tc>
            </w:tr>
            <w:tr w:rsidR="00885AFE" w:rsidRPr="002C76FC" w14:paraId="61F1E432" w14:textId="77777777" w:rsidTr="00BE180E">
              <w:tc>
                <w:tcPr>
                  <w:tcW w:w="988" w:type="dxa"/>
                  <w:vMerge/>
                </w:tcPr>
                <w:p w14:paraId="41FD3167" w14:textId="77777777" w:rsidR="00885AFE" w:rsidRPr="002C76FC" w:rsidRDefault="00885AFE" w:rsidP="000E291F">
                  <w:pPr>
                    <w:jc w:val="both"/>
                    <w:rPr>
                      <w:rFonts w:asciiTheme="majorHAnsi" w:hAnsiTheme="majorHAnsi"/>
                      <w:sz w:val="16"/>
                      <w:szCs w:val="16"/>
                    </w:rPr>
                  </w:pPr>
                </w:p>
              </w:tc>
              <w:tc>
                <w:tcPr>
                  <w:tcW w:w="3543" w:type="dxa"/>
                </w:tcPr>
                <w:p w14:paraId="295D13C9" w14:textId="77777777" w:rsidR="00885AFE" w:rsidRPr="002C76FC" w:rsidRDefault="00885AFE" w:rsidP="002C76FC">
                  <w:pPr>
                    <w:rPr>
                      <w:rFonts w:asciiTheme="majorHAnsi" w:hAnsiTheme="majorHAnsi"/>
                      <w:sz w:val="16"/>
                      <w:szCs w:val="16"/>
                    </w:rPr>
                  </w:pPr>
                  <w:r w:rsidRPr="002C76FC">
                    <w:rPr>
                      <w:rFonts w:asciiTheme="majorHAnsi" w:hAnsiTheme="majorHAnsi"/>
                      <w:sz w:val="16"/>
                      <w:szCs w:val="16"/>
                    </w:rPr>
                    <w:t>Capital humano e serviços especializados</w:t>
                  </w:r>
                </w:p>
              </w:tc>
              <w:tc>
                <w:tcPr>
                  <w:tcW w:w="851" w:type="dxa"/>
                  <w:vAlign w:val="center"/>
                </w:tcPr>
                <w:p w14:paraId="72CCD7EA" w14:textId="77777777" w:rsidR="00885AFE" w:rsidRPr="002C76FC" w:rsidRDefault="00885AFE" w:rsidP="000E291F">
                  <w:pPr>
                    <w:jc w:val="center"/>
                    <w:rPr>
                      <w:rFonts w:asciiTheme="majorHAnsi" w:hAnsiTheme="majorHAnsi"/>
                      <w:sz w:val="16"/>
                      <w:szCs w:val="16"/>
                    </w:rPr>
                  </w:pPr>
                  <w:r w:rsidRPr="002C76FC">
                    <w:rPr>
                      <w:rFonts w:asciiTheme="majorHAnsi" w:hAnsiTheme="majorHAnsi"/>
                      <w:sz w:val="16"/>
                      <w:szCs w:val="16"/>
                    </w:rPr>
                    <w:t>2</w:t>
                  </w:r>
                </w:p>
              </w:tc>
              <w:tc>
                <w:tcPr>
                  <w:tcW w:w="2977" w:type="dxa"/>
                  <w:vMerge/>
                  <w:vAlign w:val="center"/>
                </w:tcPr>
                <w:p w14:paraId="37841A4E" w14:textId="77777777" w:rsidR="00885AFE" w:rsidRPr="002C76FC" w:rsidRDefault="00885AFE" w:rsidP="000E291F">
                  <w:pPr>
                    <w:jc w:val="center"/>
                    <w:rPr>
                      <w:rFonts w:asciiTheme="majorHAnsi" w:hAnsiTheme="majorHAnsi"/>
                      <w:sz w:val="16"/>
                      <w:szCs w:val="16"/>
                    </w:rPr>
                  </w:pPr>
                </w:p>
              </w:tc>
            </w:tr>
            <w:tr w:rsidR="00885AFE" w:rsidRPr="002C76FC" w14:paraId="7E6C145B" w14:textId="77777777" w:rsidTr="00BE180E">
              <w:tc>
                <w:tcPr>
                  <w:tcW w:w="4531" w:type="dxa"/>
                  <w:gridSpan w:val="2"/>
                </w:tcPr>
                <w:p w14:paraId="17CC4568" w14:textId="77777777" w:rsidR="00885AFE" w:rsidRPr="002C76FC" w:rsidRDefault="00885AFE" w:rsidP="000E291F">
                  <w:pPr>
                    <w:jc w:val="both"/>
                    <w:rPr>
                      <w:rFonts w:asciiTheme="majorHAnsi" w:hAnsiTheme="majorHAnsi"/>
                      <w:sz w:val="16"/>
                      <w:szCs w:val="16"/>
                    </w:rPr>
                  </w:pPr>
                  <w:r w:rsidRPr="002C76FC">
                    <w:rPr>
                      <w:rFonts w:asciiTheme="majorHAnsi" w:hAnsiTheme="majorHAnsi"/>
                      <w:sz w:val="16"/>
                      <w:szCs w:val="16"/>
                    </w:rPr>
                    <w:t>Não enquadrado</w:t>
                  </w:r>
                </w:p>
              </w:tc>
              <w:tc>
                <w:tcPr>
                  <w:tcW w:w="851" w:type="dxa"/>
                  <w:vAlign w:val="center"/>
                </w:tcPr>
                <w:p w14:paraId="128F6832" w14:textId="77777777" w:rsidR="00885AFE" w:rsidRPr="002C76FC" w:rsidRDefault="00885AFE" w:rsidP="000E291F">
                  <w:pPr>
                    <w:jc w:val="center"/>
                    <w:rPr>
                      <w:rFonts w:asciiTheme="majorHAnsi" w:hAnsiTheme="majorHAnsi"/>
                      <w:sz w:val="16"/>
                      <w:szCs w:val="16"/>
                    </w:rPr>
                  </w:pPr>
                  <w:r w:rsidRPr="002C76FC">
                    <w:rPr>
                      <w:rFonts w:asciiTheme="majorHAnsi" w:hAnsiTheme="majorHAnsi"/>
                      <w:sz w:val="16"/>
                      <w:szCs w:val="16"/>
                    </w:rPr>
                    <w:t>1</w:t>
                  </w:r>
                </w:p>
              </w:tc>
              <w:tc>
                <w:tcPr>
                  <w:tcW w:w="2977" w:type="dxa"/>
                  <w:vMerge/>
                  <w:vAlign w:val="center"/>
                </w:tcPr>
                <w:p w14:paraId="229D0F99" w14:textId="77777777" w:rsidR="00885AFE" w:rsidRPr="002C76FC" w:rsidRDefault="00885AFE" w:rsidP="000E291F">
                  <w:pPr>
                    <w:jc w:val="center"/>
                    <w:rPr>
                      <w:rFonts w:asciiTheme="majorHAnsi" w:hAnsiTheme="majorHAnsi"/>
                      <w:sz w:val="16"/>
                      <w:szCs w:val="16"/>
                    </w:rPr>
                  </w:pPr>
                </w:p>
              </w:tc>
            </w:tr>
          </w:tbl>
          <w:p w14:paraId="1355D49B" w14:textId="77777777" w:rsidR="00885AFE" w:rsidRPr="002C76FC" w:rsidRDefault="00885AFE" w:rsidP="001F3DB7">
            <w:pPr>
              <w:tabs>
                <w:tab w:val="left" w:pos="140"/>
              </w:tabs>
              <w:spacing w:before="60" w:after="60" w:line="240" w:lineRule="auto"/>
              <w:contextualSpacing/>
              <w:rPr>
                <w:rFonts w:asciiTheme="majorHAnsi" w:hAnsiTheme="majorHAnsi"/>
                <w:i/>
                <w:sz w:val="14"/>
                <w:szCs w:val="14"/>
              </w:rPr>
            </w:pPr>
            <w:r>
              <w:rPr>
                <w:rFonts w:asciiTheme="majorHAnsi" w:hAnsiTheme="majorHAnsi"/>
                <w:sz w:val="16"/>
                <w:szCs w:val="16"/>
              </w:rPr>
              <w:t xml:space="preserve"> </w:t>
            </w:r>
            <w:r w:rsidRPr="002C76FC">
              <w:rPr>
                <w:rFonts w:asciiTheme="majorHAnsi" w:hAnsiTheme="majorHAnsi"/>
                <w:i/>
                <w:sz w:val="14"/>
                <w:szCs w:val="14"/>
              </w:rPr>
              <w:t>* A confirmar pelo líder do consórcio, caso a EEC PROVERE não esteja ainda aprovada.</w:t>
            </w:r>
          </w:p>
          <w:p w14:paraId="5ECA075D" w14:textId="77777777" w:rsidR="00885AFE" w:rsidRPr="002C76FC" w:rsidRDefault="00885AFE" w:rsidP="00EC612E">
            <w:pPr>
              <w:tabs>
                <w:tab w:val="left" w:pos="140"/>
              </w:tabs>
              <w:spacing w:before="60" w:after="60" w:line="240" w:lineRule="auto"/>
              <w:contextualSpacing/>
              <w:rPr>
                <w:rFonts w:asciiTheme="majorHAnsi" w:hAnsiTheme="majorHAnsi"/>
                <w:sz w:val="16"/>
                <w:szCs w:val="16"/>
              </w:rPr>
            </w:pPr>
          </w:p>
        </w:tc>
        <w:tc>
          <w:tcPr>
            <w:tcW w:w="580" w:type="pct"/>
            <w:shd w:val="clear" w:color="auto" w:fill="DBDBDB" w:themeFill="accent3" w:themeFillTint="66"/>
            <w:vAlign w:val="center"/>
          </w:tcPr>
          <w:p w14:paraId="07895873" w14:textId="77777777" w:rsidR="00885AFE" w:rsidRPr="005F3737" w:rsidRDefault="00885AFE" w:rsidP="00EC612E">
            <w:pPr>
              <w:spacing w:before="60" w:after="60"/>
              <w:jc w:val="center"/>
              <w:rPr>
                <w:rFonts w:asciiTheme="majorHAnsi" w:hAnsiTheme="majorHAnsi"/>
                <w:sz w:val="16"/>
                <w:szCs w:val="16"/>
              </w:rPr>
            </w:pPr>
            <w:r>
              <w:rPr>
                <w:rFonts w:asciiTheme="majorHAnsi" w:hAnsiTheme="majorHAnsi"/>
                <w:b/>
                <w:sz w:val="16"/>
                <w:szCs w:val="16"/>
              </w:rPr>
              <w:t>10%</w:t>
            </w:r>
          </w:p>
        </w:tc>
      </w:tr>
      <w:tr w:rsidR="00885AFE" w:rsidRPr="005F3737" w14:paraId="461842EB" w14:textId="77777777" w:rsidTr="005F3737">
        <w:trPr>
          <w:trHeight w:val="510"/>
        </w:trPr>
        <w:tc>
          <w:tcPr>
            <w:tcW w:w="4420" w:type="pct"/>
            <w:vAlign w:val="center"/>
          </w:tcPr>
          <w:p w14:paraId="5F8936EC" w14:textId="77777777" w:rsidR="00885AFE" w:rsidRPr="005F3737" w:rsidRDefault="00885AFE" w:rsidP="002C76FC">
            <w:pPr>
              <w:tabs>
                <w:tab w:val="left" w:pos="140"/>
              </w:tabs>
              <w:spacing w:before="60" w:after="60" w:line="240" w:lineRule="auto"/>
              <w:contextualSpacing/>
              <w:rPr>
                <w:rFonts w:asciiTheme="majorHAnsi" w:hAnsiTheme="majorHAnsi"/>
                <w:b/>
                <w:sz w:val="16"/>
                <w:szCs w:val="16"/>
              </w:rPr>
            </w:pPr>
            <w:r w:rsidRPr="005F3737">
              <w:rPr>
                <w:rFonts w:asciiTheme="majorHAnsi" w:hAnsiTheme="majorHAnsi"/>
                <w:b/>
                <w:sz w:val="16"/>
                <w:szCs w:val="16"/>
              </w:rPr>
              <w:t>PONTUAÇÃO</w:t>
            </w:r>
          </w:p>
          <w:p w14:paraId="2E0CDD11" w14:textId="77777777" w:rsidR="00885AFE" w:rsidRPr="000E291F" w:rsidRDefault="00885AFE" w:rsidP="002C76FC">
            <w:pPr>
              <w:tabs>
                <w:tab w:val="left" w:pos="140"/>
              </w:tabs>
              <w:spacing w:before="60" w:after="60" w:line="240" w:lineRule="auto"/>
              <w:rPr>
                <w:rFonts w:asciiTheme="majorHAnsi" w:hAnsiTheme="majorHAnsi"/>
                <w:sz w:val="16"/>
                <w:szCs w:val="16"/>
              </w:rPr>
            </w:pPr>
            <w:r>
              <w:rPr>
                <w:rFonts w:asciiTheme="majorHAnsi" w:hAnsiTheme="majorHAnsi"/>
                <w:b/>
                <w:sz w:val="16"/>
                <w:szCs w:val="16"/>
              </w:rPr>
              <w:t>5.</w:t>
            </w:r>
            <w:r w:rsidRPr="000E291F">
              <w:rPr>
                <w:rFonts w:asciiTheme="majorHAnsi" w:hAnsiTheme="majorHAnsi"/>
                <w:b/>
                <w:sz w:val="16"/>
                <w:szCs w:val="16"/>
              </w:rPr>
              <w:t xml:space="preserve"> Muito elevado</w:t>
            </w:r>
            <w:r>
              <w:rPr>
                <w:rFonts w:asciiTheme="majorHAnsi" w:hAnsiTheme="majorHAnsi"/>
                <w:b/>
                <w:sz w:val="16"/>
                <w:szCs w:val="16"/>
              </w:rPr>
              <w:t xml:space="preserve"> - </w:t>
            </w:r>
            <w:r w:rsidRPr="000E291F">
              <w:rPr>
                <w:rFonts w:asciiTheme="majorHAnsi" w:hAnsiTheme="majorHAnsi"/>
                <w:sz w:val="16"/>
                <w:szCs w:val="16"/>
              </w:rPr>
              <w:t>5 pontos</w:t>
            </w:r>
          </w:p>
          <w:p w14:paraId="3E89AD24" w14:textId="77777777" w:rsidR="00885AFE" w:rsidRPr="005F3737" w:rsidRDefault="00885AFE" w:rsidP="002C76FC">
            <w:pPr>
              <w:tabs>
                <w:tab w:val="left" w:pos="140"/>
              </w:tabs>
              <w:spacing w:before="60" w:after="60" w:line="240" w:lineRule="auto"/>
              <w:contextualSpacing/>
              <w:rPr>
                <w:rFonts w:asciiTheme="majorHAnsi" w:hAnsiTheme="majorHAnsi"/>
                <w:sz w:val="16"/>
                <w:szCs w:val="16"/>
              </w:rPr>
            </w:pPr>
            <w:r>
              <w:rPr>
                <w:rFonts w:asciiTheme="majorHAnsi" w:hAnsiTheme="majorHAnsi"/>
                <w:b/>
                <w:sz w:val="16"/>
                <w:szCs w:val="16"/>
              </w:rPr>
              <w:t>4</w:t>
            </w:r>
            <w:r w:rsidRPr="005F3737">
              <w:rPr>
                <w:rFonts w:asciiTheme="majorHAnsi" w:hAnsiTheme="majorHAnsi"/>
                <w:b/>
                <w:sz w:val="16"/>
                <w:szCs w:val="16"/>
              </w:rPr>
              <w:t xml:space="preserve">. </w:t>
            </w:r>
            <w:r>
              <w:rPr>
                <w:rFonts w:asciiTheme="majorHAnsi" w:hAnsiTheme="majorHAnsi"/>
                <w:b/>
                <w:sz w:val="16"/>
                <w:szCs w:val="16"/>
              </w:rPr>
              <w:t xml:space="preserve">Elevado - </w:t>
            </w:r>
            <w:r>
              <w:rPr>
                <w:rFonts w:asciiTheme="majorHAnsi" w:hAnsiTheme="majorHAnsi"/>
                <w:sz w:val="16"/>
                <w:szCs w:val="16"/>
              </w:rPr>
              <w:t>4 pontos</w:t>
            </w:r>
          </w:p>
          <w:p w14:paraId="42C4215C" w14:textId="77777777" w:rsidR="00885AFE" w:rsidRPr="00BE180E" w:rsidRDefault="00885AFE" w:rsidP="00BE180E">
            <w:pPr>
              <w:tabs>
                <w:tab w:val="left" w:pos="140"/>
              </w:tabs>
              <w:spacing w:before="60" w:after="60" w:line="240" w:lineRule="auto"/>
              <w:rPr>
                <w:rFonts w:asciiTheme="majorHAnsi" w:hAnsiTheme="majorHAnsi"/>
                <w:sz w:val="16"/>
                <w:szCs w:val="16"/>
              </w:rPr>
            </w:pPr>
            <w:r>
              <w:rPr>
                <w:rFonts w:asciiTheme="majorHAnsi" w:hAnsiTheme="majorHAnsi"/>
                <w:b/>
                <w:sz w:val="16"/>
                <w:szCs w:val="16"/>
              </w:rPr>
              <w:t xml:space="preserve">3. </w:t>
            </w:r>
            <w:r w:rsidRPr="00BE180E">
              <w:rPr>
                <w:rFonts w:asciiTheme="majorHAnsi" w:hAnsiTheme="majorHAnsi"/>
                <w:b/>
                <w:sz w:val="16"/>
                <w:szCs w:val="16"/>
              </w:rPr>
              <w:t xml:space="preserve">Médio - </w:t>
            </w:r>
            <w:r w:rsidRPr="00BE180E">
              <w:rPr>
                <w:rFonts w:asciiTheme="majorHAnsi" w:hAnsiTheme="majorHAnsi"/>
                <w:sz w:val="16"/>
                <w:szCs w:val="16"/>
              </w:rPr>
              <w:t>3 pontos</w:t>
            </w:r>
          </w:p>
          <w:p w14:paraId="794093BF" w14:textId="77777777" w:rsidR="00885AFE" w:rsidRPr="002C76FC" w:rsidRDefault="00885AFE" w:rsidP="002C76FC">
            <w:pPr>
              <w:tabs>
                <w:tab w:val="left" w:pos="140"/>
              </w:tabs>
              <w:spacing w:before="60" w:after="60" w:line="240" w:lineRule="auto"/>
              <w:rPr>
                <w:rFonts w:asciiTheme="majorHAnsi" w:hAnsiTheme="majorHAnsi"/>
                <w:sz w:val="16"/>
                <w:szCs w:val="16"/>
              </w:rPr>
            </w:pPr>
            <w:r>
              <w:rPr>
                <w:rFonts w:asciiTheme="majorHAnsi" w:hAnsiTheme="majorHAnsi"/>
                <w:b/>
                <w:sz w:val="16"/>
                <w:szCs w:val="16"/>
              </w:rPr>
              <w:t xml:space="preserve">2. </w:t>
            </w:r>
            <w:r w:rsidRPr="002C76FC">
              <w:rPr>
                <w:rFonts w:asciiTheme="majorHAnsi" w:hAnsiTheme="majorHAnsi"/>
                <w:b/>
                <w:sz w:val="16"/>
                <w:szCs w:val="16"/>
              </w:rPr>
              <w:t>Reduzido</w:t>
            </w:r>
            <w:r>
              <w:rPr>
                <w:rFonts w:asciiTheme="majorHAnsi" w:hAnsiTheme="majorHAnsi"/>
                <w:b/>
                <w:sz w:val="16"/>
                <w:szCs w:val="16"/>
              </w:rPr>
              <w:t xml:space="preserve"> - </w:t>
            </w:r>
            <w:r w:rsidRPr="002C76FC">
              <w:rPr>
                <w:rFonts w:asciiTheme="majorHAnsi" w:hAnsiTheme="majorHAnsi"/>
                <w:sz w:val="16"/>
                <w:szCs w:val="16"/>
              </w:rPr>
              <w:t>2 pontos</w:t>
            </w:r>
          </w:p>
          <w:p w14:paraId="3D70F19C" w14:textId="77777777" w:rsidR="00885AFE" w:rsidRPr="005F3737" w:rsidRDefault="00885AFE" w:rsidP="00BE180E">
            <w:pPr>
              <w:tabs>
                <w:tab w:val="left" w:pos="140"/>
              </w:tabs>
              <w:spacing w:before="60" w:after="60" w:line="240" w:lineRule="auto"/>
              <w:contextualSpacing/>
              <w:rPr>
                <w:rFonts w:asciiTheme="majorHAnsi" w:hAnsiTheme="majorHAnsi"/>
                <w:sz w:val="16"/>
                <w:szCs w:val="16"/>
              </w:rPr>
            </w:pPr>
            <w:r w:rsidRPr="005F3737">
              <w:rPr>
                <w:rFonts w:asciiTheme="majorHAnsi" w:hAnsiTheme="majorHAnsi"/>
                <w:b/>
                <w:sz w:val="16"/>
                <w:szCs w:val="16"/>
              </w:rPr>
              <w:t>1. Muito reduzido</w:t>
            </w:r>
            <w:r>
              <w:rPr>
                <w:rFonts w:asciiTheme="majorHAnsi" w:hAnsiTheme="majorHAnsi"/>
                <w:b/>
                <w:sz w:val="16"/>
                <w:szCs w:val="16"/>
              </w:rPr>
              <w:t xml:space="preserve"> - </w:t>
            </w:r>
            <w:r>
              <w:rPr>
                <w:rFonts w:asciiTheme="majorHAnsi" w:hAnsiTheme="majorHAnsi"/>
                <w:sz w:val="16"/>
                <w:szCs w:val="16"/>
              </w:rPr>
              <w:t>Não enquadrado.</w:t>
            </w:r>
          </w:p>
        </w:tc>
        <w:tc>
          <w:tcPr>
            <w:tcW w:w="580" w:type="pct"/>
            <w:vAlign w:val="center"/>
          </w:tcPr>
          <w:p w14:paraId="30F1C4D1" w14:textId="77777777" w:rsidR="00885AFE" w:rsidRPr="005F3737" w:rsidRDefault="00885AFE" w:rsidP="00EC612E">
            <w:pPr>
              <w:spacing w:before="60" w:after="60"/>
              <w:jc w:val="center"/>
              <w:rPr>
                <w:rFonts w:asciiTheme="majorHAnsi" w:hAnsiTheme="majorHAnsi"/>
                <w:sz w:val="16"/>
                <w:szCs w:val="16"/>
              </w:rPr>
            </w:pPr>
          </w:p>
        </w:tc>
      </w:tr>
    </w:tbl>
    <w:p w14:paraId="2BCC05AB" w14:textId="77777777" w:rsidR="00195C61" w:rsidRDefault="00195C61" w:rsidP="00440A78">
      <w:pPr>
        <w:pStyle w:val="Cabealho1"/>
        <w:numPr>
          <w:ilvl w:val="0"/>
          <w:numId w:val="0"/>
        </w:numPr>
        <w:ind w:left="432" w:hanging="432"/>
        <w:rPr>
          <w:rFonts w:asciiTheme="majorHAnsi" w:hAnsiTheme="majorHAnsi" w:cs="Lucida Sans Unicode"/>
          <w:sz w:val="16"/>
          <w:szCs w:val="16"/>
          <w:lang w:val="pt-PT"/>
        </w:rPr>
      </w:pPr>
    </w:p>
    <w:p w14:paraId="4D0231DC" w14:textId="77777777" w:rsidR="00195C61" w:rsidRDefault="00195C61">
      <w:pPr>
        <w:rPr>
          <w:rFonts w:asciiTheme="majorHAnsi" w:eastAsia="Times New Roman" w:hAnsiTheme="majorHAnsi" w:cs="Lucida Sans Unicode"/>
          <w:b/>
          <w:bCs/>
          <w:kern w:val="32"/>
          <w:sz w:val="16"/>
          <w:szCs w:val="16"/>
        </w:rPr>
      </w:pPr>
      <w:r>
        <w:rPr>
          <w:rFonts w:asciiTheme="majorHAnsi" w:hAnsiTheme="majorHAnsi" w:cs="Lucida Sans Unicode"/>
          <w:sz w:val="16"/>
          <w:szCs w:val="16"/>
        </w:rPr>
        <w:br w:type="page"/>
      </w:r>
    </w:p>
    <w:p w14:paraId="683F9C5C" w14:textId="77777777" w:rsidR="00195C61" w:rsidRPr="00D7222E" w:rsidRDefault="00195C61" w:rsidP="00195C61">
      <w:pPr>
        <w:jc w:val="center"/>
        <w:rPr>
          <w:rFonts w:asciiTheme="majorHAnsi" w:hAnsiTheme="majorHAnsi" w:cstheme="majorHAnsi"/>
          <w:b/>
        </w:rPr>
      </w:pPr>
      <w:r w:rsidRPr="00D7222E">
        <w:rPr>
          <w:rFonts w:asciiTheme="majorHAnsi" w:hAnsiTheme="majorHAnsi" w:cstheme="majorHAnsi"/>
          <w:b/>
        </w:rPr>
        <w:lastRenderedPageBreak/>
        <w:t>ANEXO AO REFERENCIAL DE ANÁLISE DE MÉRITO DOS PROJETOS - SI2E</w:t>
      </w:r>
    </w:p>
    <w:p w14:paraId="6B5E74A6" w14:textId="77777777" w:rsidR="00195C61" w:rsidRPr="00D7222E" w:rsidRDefault="00195C61" w:rsidP="00195C61">
      <w:pPr>
        <w:jc w:val="center"/>
        <w:rPr>
          <w:rFonts w:asciiTheme="majorHAnsi" w:hAnsiTheme="majorHAnsi" w:cstheme="majorHAnsi"/>
          <w:b/>
        </w:rPr>
      </w:pPr>
    </w:p>
    <w:p w14:paraId="21ADEE7B" w14:textId="77777777" w:rsidR="00195C61" w:rsidRPr="00D7222E" w:rsidRDefault="00195C61" w:rsidP="00195C61">
      <w:pPr>
        <w:jc w:val="center"/>
        <w:rPr>
          <w:rFonts w:asciiTheme="majorHAnsi" w:hAnsiTheme="majorHAnsi" w:cstheme="majorHAnsi"/>
          <w:b/>
        </w:rPr>
      </w:pPr>
      <w:r w:rsidRPr="00D7222E">
        <w:rPr>
          <w:rFonts w:asciiTheme="majorHAnsi" w:hAnsiTheme="majorHAnsi" w:cstheme="majorHAnsi"/>
          <w:b/>
        </w:rPr>
        <w:t>METODOLOGIA DE AVALIAÇÃO DO ENQUADRAMENTO NA ESTRATÉGIA DE ESPECIALIZAÇÃO INTELIGENTE DA REGIÃO DO NORTE (RIS3)</w:t>
      </w:r>
    </w:p>
    <w:p w14:paraId="28A2A6FF" w14:textId="77777777" w:rsidR="00195C61" w:rsidRPr="00D7222E" w:rsidRDefault="00195C61" w:rsidP="00195C61">
      <w:pPr>
        <w:jc w:val="both"/>
        <w:rPr>
          <w:rFonts w:asciiTheme="majorHAnsi" w:hAnsiTheme="majorHAnsi" w:cstheme="majorHAnsi"/>
        </w:rPr>
      </w:pPr>
    </w:p>
    <w:p w14:paraId="02ED54F7" w14:textId="77777777" w:rsidR="00195C61" w:rsidRPr="00692E1F" w:rsidRDefault="00195C61" w:rsidP="00195C61">
      <w:pPr>
        <w:jc w:val="both"/>
        <w:rPr>
          <w:rFonts w:asciiTheme="majorHAnsi" w:hAnsiTheme="majorHAnsi" w:cstheme="majorHAnsi"/>
          <w:sz w:val="20"/>
          <w:szCs w:val="20"/>
        </w:rPr>
      </w:pPr>
      <w:r w:rsidRPr="00692E1F">
        <w:rPr>
          <w:rFonts w:asciiTheme="majorHAnsi" w:hAnsiTheme="majorHAnsi" w:cstheme="majorHAnsi"/>
          <w:sz w:val="20"/>
          <w:szCs w:val="20"/>
        </w:rPr>
        <w:t>Neste subcritério, o projeto é avaliado de acordo com a tabela abaixo, que considera o seu enquadramento num domínio prioritário da RIS3, em função do respetivo racional, de acordo com a explicitação do mesmo no documento “</w:t>
      </w:r>
      <w:hyperlink r:id="rId8" w:history="1">
        <w:r w:rsidRPr="00692E1F">
          <w:rPr>
            <w:rStyle w:val="Hiperligao"/>
            <w:rFonts w:asciiTheme="majorHAnsi" w:hAnsiTheme="majorHAnsi" w:cstheme="majorHAnsi"/>
            <w:sz w:val="20"/>
            <w:szCs w:val="20"/>
          </w:rPr>
          <w:t>Norte 2020 Estratégia Regional de Especialização Inteligente</w:t>
        </w:r>
      </w:hyperlink>
      <w:r w:rsidRPr="00692E1F">
        <w:rPr>
          <w:rFonts w:asciiTheme="majorHAnsi" w:hAnsiTheme="majorHAnsi" w:cstheme="majorHAnsi"/>
          <w:sz w:val="20"/>
          <w:szCs w:val="20"/>
        </w:rPr>
        <w:t>” e sintetizado no Anexo H ao Aviso “Domínios Prioritários da Estratégia Regional de Especialização Inteligente RIS 3 – Norte (Resumo)”, havendo lugar a majoração de 1 ponto em função da sua inserção em Estratégias de Eficiência Coletiva PROVERE 2014-2020. Pode-se assim obter as seguintes valorações: Muito elevado – 5 pontos; Elevado – 4 pontos; Médio – 3 pontos; Reduzido – 2 pontos; Muito Reduzido – 1 ponto.</w:t>
      </w:r>
    </w:p>
    <w:p w14:paraId="65E1306A" w14:textId="77777777" w:rsidR="00195C61" w:rsidRPr="00D7222E" w:rsidRDefault="00195C61" w:rsidP="00195C61">
      <w:pPr>
        <w:jc w:val="both"/>
        <w:rPr>
          <w:rFonts w:asciiTheme="majorHAnsi" w:hAnsiTheme="majorHAnsi" w:cstheme="majorHAnsi"/>
        </w:rPr>
      </w:pPr>
    </w:p>
    <w:tbl>
      <w:tblPr>
        <w:tblStyle w:val="Tabelacomgrelha"/>
        <w:tblW w:w="8784" w:type="dxa"/>
        <w:tblLayout w:type="fixed"/>
        <w:tblLook w:val="04A0" w:firstRow="1" w:lastRow="0" w:firstColumn="1" w:lastColumn="0" w:noHBand="0" w:noVBand="1"/>
      </w:tblPr>
      <w:tblGrid>
        <w:gridCol w:w="1129"/>
        <w:gridCol w:w="3969"/>
        <w:gridCol w:w="1037"/>
        <w:gridCol w:w="2649"/>
      </w:tblGrid>
      <w:tr w:rsidR="00195C61" w:rsidRPr="00D7222E" w14:paraId="691FCF43" w14:textId="77777777" w:rsidTr="00952846">
        <w:tc>
          <w:tcPr>
            <w:tcW w:w="5098" w:type="dxa"/>
            <w:gridSpan w:val="2"/>
            <w:vAlign w:val="center"/>
          </w:tcPr>
          <w:p w14:paraId="0B0B448E"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Enquadramento num Domínio Prioritário da RIS3</w:t>
            </w:r>
          </w:p>
        </w:tc>
        <w:tc>
          <w:tcPr>
            <w:tcW w:w="1037" w:type="dxa"/>
            <w:vAlign w:val="center"/>
          </w:tcPr>
          <w:p w14:paraId="4A51B13C"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Valoração</w:t>
            </w:r>
          </w:p>
        </w:tc>
        <w:tc>
          <w:tcPr>
            <w:tcW w:w="2649" w:type="dxa"/>
            <w:vAlign w:val="center"/>
          </w:tcPr>
          <w:p w14:paraId="3B0926BC"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Majoração por inserção em Estratégias de Eficiência Coletiva PROVERE 2014-2020</w:t>
            </w:r>
          </w:p>
        </w:tc>
      </w:tr>
      <w:tr w:rsidR="00195C61" w:rsidRPr="00D7222E" w14:paraId="4070107D" w14:textId="77777777" w:rsidTr="00952846">
        <w:tc>
          <w:tcPr>
            <w:tcW w:w="1129" w:type="dxa"/>
            <w:vMerge w:val="restart"/>
            <w:vAlign w:val="center"/>
          </w:tcPr>
          <w:p w14:paraId="045F3CCC"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Nuclear</w:t>
            </w:r>
          </w:p>
        </w:tc>
        <w:tc>
          <w:tcPr>
            <w:tcW w:w="3969" w:type="dxa"/>
          </w:tcPr>
          <w:p w14:paraId="54AC1076" w14:textId="77777777" w:rsidR="00195C61" w:rsidRPr="00D7222E" w:rsidRDefault="00195C61" w:rsidP="00952846">
            <w:pPr>
              <w:jc w:val="both"/>
              <w:rPr>
                <w:rFonts w:asciiTheme="majorHAnsi" w:hAnsiTheme="majorHAnsi" w:cstheme="majorHAnsi"/>
                <w:sz w:val="18"/>
                <w:szCs w:val="18"/>
              </w:rPr>
            </w:pPr>
            <w:r w:rsidRPr="00D7222E">
              <w:rPr>
                <w:rFonts w:asciiTheme="majorHAnsi" w:hAnsiTheme="majorHAnsi" w:cstheme="majorHAnsi"/>
                <w:sz w:val="18"/>
                <w:szCs w:val="18"/>
              </w:rPr>
              <w:t>Cultura, criação e moda</w:t>
            </w:r>
          </w:p>
        </w:tc>
        <w:tc>
          <w:tcPr>
            <w:tcW w:w="1037" w:type="dxa"/>
            <w:vAlign w:val="center"/>
          </w:tcPr>
          <w:p w14:paraId="68005B1A"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4</w:t>
            </w:r>
          </w:p>
        </w:tc>
        <w:tc>
          <w:tcPr>
            <w:tcW w:w="2649" w:type="dxa"/>
            <w:vMerge w:val="restart"/>
            <w:vAlign w:val="center"/>
          </w:tcPr>
          <w:p w14:paraId="70B3E549"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+1</w:t>
            </w:r>
          </w:p>
        </w:tc>
      </w:tr>
      <w:tr w:rsidR="00195C61" w:rsidRPr="00D7222E" w14:paraId="3D6DC42A" w14:textId="77777777" w:rsidTr="00952846">
        <w:tc>
          <w:tcPr>
            <w:tcW w:w="1129" w:type="dxa"/>
            <w:vMerge/>
            <w:vAlign w:val="center"/>
          </w:tcPr>
          <w:p w14:paraId="263565B3" w14:textId="77777777" w:rsidR="00195C61" w:rsidRPr="00D7222E" w:rsidRDefault="00195C61" w:rsidP="00952846">
            <w:pPr>
              <w:jc w:val="center"/>
              <w:rPr>
                <w:rFonts w:asciiTheme="majorHAnsi" w:hAnsiTheme="majorHAnsi" w:cstheme="majorHAnsi"/>
                <w:sz w:val="18"/>
                <w:szCs w:val="18"/>
              </w:rPr>
            </w:pPr>
          </w:p>
        </w:tc>
        <w:tc>
          <w:tcPr>
            <w:tcW w:w="3969" w:type="dxa"/>
          </w:tcPr>
          <w:p w14:paraId="698B5925" w14:textId="77777777" w:rsidR="00195C61" w:rsidRPr="00D7222E" w:rsidRDefault="00195C61" w:rsidP="00952846">
            <w:pPr>
              <w:jc w:val="both"/>
              <w:rPr>
                <w:rFonts w:asciiTheme="majorHAnsi" w:hAnsiTheme="majorHAnsi" w:cstheme="majorHAnsi"/>
                <w:sz w:val="18"/>
                <w:szCs w:val="18"/>
              </w:rPr>
            </w:pPr>
            <w:r w:rsidRPr="00D7222E">
              <w:rPr>
                <w:rFonts w:asciiTheme="majorHAnsi" w:hAnsiTheme="majorHAnsi" w:cstheme="majorHAnsi"/>
                <w:sz w:val="18"/>
                <w:szCs w:val="18"/>
              </w:rPr>
              <w:t>Sistemas avançados de produção</w:t>
            </w:r>
          </w:p>
        </w:tc>
        <w:tc>
          <w:tcPr>
            <w:tcW w:w="1037" w:type="dxa"/>
            <w:vAlign w:val="center"/>
          </w:tcPr>
          <w:p w14:paraId="21E7C778"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4</w:t>
            </w:r>
          </w:p>
        </w:tc>
        <w:tc>
          <w:tcPr>
            <w:tcW w:w="2649" w:type="dxa"/>
            <w:vMerge/>
            <w:vAlign w:val="center"/>
          </w:tcPr>
          <w:p w14:paraId="53DC1711" w14:textId="77777777" w:rsidR="00195C61" w:rsidRPr="00D7222E" w:rsidRDefault="00195C61" w:rsidP="00952846">
            <w:pPr>
              <w:jc w:val="center"/>
              <w:rPr>
                <w:rFonts w:asciiTheme="majorHAnsi" w:hAnsiTheme="majorHAnsi" w:cstheme="majorHAnsi"/>
                <w:sz w:val="18"/>
                <w:szCs w:val="18"/>
              </w:rPr>
            </w:pPr>
          </w:p>
        </w:tc>
      </w:tr>
      <w:tr w:rsidR="00195C61" w:rsidRPr="00D7222E" w14:paraId="6B358FC7" w14:textId="77777777" w:rsidTr="00952846">
        <w:tc>
          <w:tcPr>
            <w:tcW w:w="1129" w:type="dxa"/>
            <w:vMerge/>
            <w:vAlign w:val="center"/>
          </w:tcPr>
          <w:p w14:paraId="370B42B2" w14:textId="77777777" w:rsidR="00195C61" w:rsidRPr="00D7222E" w:rsidRDefault="00195C61" w:rsidP="00952846">
            <w:pPr>
              <w:jc w:val="center"/>
              <w:rPr>
                <w:rFonts w:asciiTheme="majorHAnsi" w:hAnsiTheme="majorHAnsi" w:cstheme="majorHAnsi"/>
                <w:sz w:val="18"/>
                <w:szCs w:val="18"/>
              </w:rPr>
            </w:pPr>
          </w:p>
        </w:tc>
        <w:tc>
          <w:tcPr>
            <w:tcW w:w="3969" w:type="dxa"/>
          </w:tcPr>
          <w:p w14:paraId="460A6C6C" w14:textId="77777777" w:rsidR="00195C61" w:rsidRPr="00D7222E" w:rsidRDefault="00195C61" w:rsidP="00952846">
            <w:pPr>
              <w:jc w:val="both"/>
              <w:rPr>
                <w:rFonts w:asciiTheme="majorHAnsi" w:hAnsiTheme="majorHAnsi" w:cstheme="majorHAnsi"/>
                <w:sz w:val="18"/>
                <w:szCs w:val="18"/>
              </w:rPr>
            </w:pPr>
            <w:r w:rsidRPr="00D7222E">
              <w:rPr>
                <w:rFonts w:asciiTheme="majorHAnsi" w:hAnsiTheme="majorHAnsi" w:cstheme="majorHAnsi"/>
                <w:sz w:val="18"/>
                <w:szCs w:val="18"/>
              </w:rPr>
              <w:t>Sistemas agroambientais e alimentação</w:t>
            </w:r>
          </w:p>
        </w:tc>
        <w:tc>
          <w:tcPr>
            <w:tcW w:w="1037" w:type="dxa"/>
            <w:vAlign w:val="center"/>
          </w:tcPr>
          <w:p w14:paraId="18EE4932"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4</w:t>
            </w:r>
          </w:p>
        </w:tc>
        <w:tc>
          <w:tcPr>
            <w:tcW w:w="2649" w:type="dxa"/>
            <w:vMerge/>
            <w:vAlign w:val="center"/>
          </w:tcPr>
          <w:p w14:paraId="087AD477" w14:textId="77777777" w:rsidR="00195C61" w:rsidRPr="00D7222E" w:rsidRDefault="00195C61" w:rsidP="00952846">
            <w:pPr>
              <w:jc w:val="center"/>
              <w:rPr>
                <w:rFonts w:asciiTheme="majorHAnsi" w:hAnsiTheme="majorHAnsi" w:cstheme="majorHAnsi"/>
                <w:sz w:val="18"/>
                <w:szCs w:val="18"/>
              </w:rPr>
            </w:pPr>
          </w:p>
        </w:tc>
      </w:tr>
      <w:tr w:rsidR="00195C61" w:rsidRPr="00D7222E" w14:paraId="26AEF827" w14:textId="77777777" w:rsidTr="00952846">
        <w:tc>
          <w:tcPr>
            <w:tcW w:w="1129" w:type="dxa"/>
            <w:vMerge/>
            <w:vAlign w:val="center"/>
          </w:tcPr>
          <w:p w14:paraId="00D9A821" w14:textId="77777777" w:rsidR="00195C61" w:rsidRPr="00D7222E" w:rsidRDefault="00195C61" w:rsidP="00952846">
            <w:pPr>
              <w:jc w:val="center"/>
              <w:rPr>
                <w:rFonts w:asciiTheme="majorHAnsi" w:hAnsiTheme="majorHAnsi" w:cstheme="majorHAnsi"/>
                <w:sz w:val="18"/>
                <w:szCs w:val="18"/>
              </w:rPr>
            </w:pPr>
          </w:p>
        </w:tc>
        <w:tc>
          <w:tcPr>
            <w:tcW w:w="3969" w:type="dxa"/>
          </w:tcPr>
          <w:p w14:paraId="39139D94" w14:textId="77777777" w:rsidR="00195C61" w:rsidRPr="00D7222E" w:rsidRDefault="00195C61" w:rsidP="00952846">
            <w:pPr>
              <w:jc w:val="both"/>
              <w:rPr>
                <w:rFonts w:asciiTheme="majorHAnsi" w:hAnsiTheme="majorHAnsi" w:cstheme="majorHAnsi"/>
                <w:sz w:val="18"/>
                <w:szCs w:val="18"/>
              </w:rPr>
            </w:pPr>
            <w:r w:rsidRPr="00D7222E">
              <w:rPr>
                <w:rFonts w:asciiTheme="majorHAnsi" w:hAnsiTheme="majorHAnsi" w:cstheme="majorHAnsi"/>
                <w:sz w:val="18"/>
                <w:szCs w:val="18"/>
              </w:rPr>
              <w:t>Indústrias da mobilidade e ambiente</w:t>
            </w:r>
          </w:p>
        </w:tc>
        <w:tc>
          <w:tcPr>
            <w:tcW w:w="1037" w:type="dxa"/>
            <w:vAlign w:val="center"/>
          </w:tcPr>
          <w:p w14:paraId="40911B52"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4</w:t>
            </w:r>
          </w:p>
        </w:tc>
        <w:tc>
          <w:tcPr>
            <w:tcW w:w="2649" w:type="dxa"/>
            <w:vMerge/>
            <w:vAlign w:val="center"/>
          </w:tcPr>
          <w:p w14:paraId="19D1F4F4" w14:textId="77777777" w:rsidR="00195C61" w:rsidRPr="00D7222E" w:rsidRDefault="00195C61" w:rsidP="00952846">
            <w:pPr>
              <w:jc w:val="center"/>
              <w:rPr>
                <w:rFonts w:asciiTheme="majorHAnsi" w:hAnsiTheme="majorHAnsi" w:cstheme="majorHAnsi"/>
                <w:sz w:val="18"/>
                <w:szCs w:val="18"/>
              </w:rPr>
            </w:pPr>
          </w:p>
        </w:tc>
      </w:tr>
      <w:tr w:rsidR="00195C61" w:rsidRPr="00D7222E" w14:paraId="079ECEC3" w14:textId="77777777" w:rsidTr="00952846">
        <w:tc>
          <w:tcPr>
            <w:tcW w:w="1129" w:type="dxa"/>
            <w:vMerge w:val="restart"/>
            <w:vAlign w:val="center"/>
          </w:tcPr>
          <w:p w14:paraId="2172BCE6"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Emergente</w:t>
            </w:r>
          </w:p>
        </w:tc>
        <w:tc>
          <w:tcPr>
            <w:tcW w:w="3969" w:type="dxa"/>
          </w:tcPr>
          <w:p w14:paraId="49C57708" w14:textId="77777777" w:rsidR="00195C61" w:rsidRPr="00D7222E" w:rsidRDefault="00195C61" w:rsidP="00952846">
            <w:pPr>
              <w:jc w:val="both"/>
              <w:rPr>
                <w:rFonts w:asciiTheme="majorHAnsi" w:hAnsiTheme="majorHAnsi" w:cstheme="majorHAnsi"/>
                <w:sz w:val="18"/>
                <w:szCs w:val="18"/>
              </w:rPr>
            </w:pPr>
            <w:r w:rsidRPr="00D7222E">
              <w:rPr>
                <w:rFonts w:asciiTheme="majorHAnsi" w:hAnsiTheme="majorHAnsi" w:cstheme="majorHAnsi"/>
                <w:sz w:val="18"/>
                <w:szCs w:val="18"/>
              </w:rPr>
              <w:t>Ciências da vida e saúde</w:t>
            </w:r>
          </w:p>
        </w:tc>
        <w:tc>
          <w:tcPr>
            <w:tcW w:w="1037" w:type="dxa"/>
            <w:vAlign w:val="center"/>
          </w:tcPr>
          <w:p w14:paraId="37743F94"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3</w:t>
            </w:r>
          </w:p>
        </w:tc>
        <w:tc>
          <w:tcPr>
            <w:tcW w:w="2649" w:type="dxa"/>
            <w:vMerge/>
            <w:vAlign w:val="center"/>
          </w:tcPr>
          <w:p w14:paraId="01B7EA29" w14:textId="77777777" w:rsidR="00195C61" w:rsidRPr="00D7222E" w:rsidRDefault="00195C61" w:rsidP="00952846">
            <w:pPr>
              <w:jc w:val="center"/>
              <w:rPr>
                <w:rFonts w:asciiTheme="majorHAnsi" w:hAnsiTheme="majorHAnsi" w:cstheme="majorHAnsi"/>
                <w:sz w:val="18"/>
                <w:szCs w:val="18"/>
              </w:rPr>
            </w:pPr>
          </w:p>
        </w:tc>
      </w:tr>
      <w:tr w:rsidR="00195C61" w:rsidRPr="00D7222E" w14:paraId="327806DD" w14:textId="77777777" w:rsidTr="00952846">
        <w:tc>
          <w:tcPr>
            <w:tcW w:w="1129" w:type="dxa"/>
            <w:vMerge/>
            <w:vAlign w:val="center"/>
          </w:tcPr>
          <w:p w14:paraId="726EB43B" w14:textId="77777777" w:rsidR="00195C61" w:rsidRPr="00D7222E" w:rsidRDefault="00195C61" w:rsidP="00952846">
            <w:pPr>
              <w:jc w:val="center"/>
              <w:rPr>
                <w:rFonts w:asciiTheme="majorHAnsi" w:hAnsiTheme="majorHAnsi" w:cstheme="majorHAnsi"/>
                <w:sz w:val="18"/>
                <w:szCs w:val="18"/>
              </w:rPr>
            </w:pPr>
          </w:p>
        </w:tc>
        <w:tc>
          <w:tcPr>
            <w:tcW w:w="3969" w:type="dxa"/>
          </w:tcPr>
          <w:p w14:paraId="1C051E68" w14:textId="77777777" w:rsidR="00195C61" w:rsidRPr="00D7222E" w:rsidRDefault="00195C61" w:rsidP="00952846">
            <w:pPr>
              <w:jc w:val="both"/>
              <w:rPr>
                <w:rFonts w:asciiTheme="majorHAnsi" w:hAnsiTheme="majorHAnsi" w:cstheme="majorHAnsi"/>
                <w:sz w:val="18"/>
                <w:szCs w:val="18"/>
              </w:rPr>
            </w:pPr>
            <w:r w:rsidRPr="00D7222E">
              <w:rPr>
                <w:rFonts w:asciiTheme="majorHAnsi" w:hAnsiTheme="majorHAnsi" w:cstheme="majorHAnsi"/>
                <w:sz w:val="18"/>
                <w:szCs w:val="18"/>
              </w:rPr>
              <w:t>Capital Simbólico, tecnologias e serviços do turismo</w:t>
            </w:r>
          </w:p>
        </w:tc>
        <w:tc>
          <w:tcPr>
            <w:tcW w:w="1037" w:type="dxa"/>
            <w:vAlign w:val="center"/>
          </w:tcPr>
          <w:p w14:paraId="0B6C4464"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3</w:t>
            </w:r>
          </w:p>
        </w:tc>
        <w:tc>
          <w:tcPr>
            <w:tcW w:w="2649" w:type="dxa"/>
            <w:vMerge/>
            <w:vAlign w:val="center"/>
          </w:tcPr>
          <w:p w14:paraId="5388642D" w14:textId="77777777" w:rsidR="00195C61" w:rsidRPr="00D7222E" w:rsidRDefault="00195C61" w:rsidP="00952846">
            <w:pPr>
              <w:jc w:val="center"/>
              <w:rPr>
                <w:rFonts w:asciiTheme="majorHAnsi" w:hAnsiTheme="majorHAnsi" w:cstheme="majorHAnsi"/>
                <w:sz w:val="18"/>
                <w:szCs w:val="18"/>
              </w:rPr>
            </w:pPr>
          </w:p>
        </w:tc>
      </w:tr>
      <w:tr w:rsidR="00195C61" w:rsidRPr="00D7222E" w14:paraId="0EA9F3A3" w14:textId="77777777" w:rsidTr="00952846">
        <w:tc>
          <w:tcPr>
            <w:tcW w:w="1129" w:type="dxa"/>
            <w:vMerge w:val="restart"/>
            <w:vAlign w:val="center"/>
          </w:tcPr>
          <w:p w14:paraId="41AC1112"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Wild-card</w:t>
            </w:r>
          </w:p>
        </w:tc>
        <w:tc>
          <w:tcPr>
            <w:tcW w:w="3969" w:type="dxa"/>
          </w:tcPr>
          <w:p w14:paraId="0117AFA4" w14:textId="77777777" w:rsidR="00195C61" w:rsidRPr="00D7222E" w:rsidRDefault="00195C61" w:rsidP="00952846">
            <w:pPr>
              <w:jc w:val="both"/>
              <w:rPr>
                <w:rFonts w:asciiTheme="majorHAnsi" w:hAnsiTheme="majorHAnsi" w:cstheme="majorHAnsi"/>
                <w:sz w:val="18"/>
                <w:szCs w:val="18"/>
              </w:rPr>
            </w:pPr>
            <w:r w:rsidRPr="00D7222E">
              <w:rPr>
                <w:rFonts w:asciiTheme="majorHAnsi" w:hAnsiTheme="majorHAnsi" w:cstheme="majorHAnsi"/>
                <w:sz w:val="18"/>
                <w:szCs w:val="18"/>
              </w:rPr>
              <w:t>Recursos do mar e economia</w:t>
            </w:r>
          </w:p>
        </w:tc>
        <w:tc>
          <w:tcPr>
            <w:tcW w:w="1037" w:type="dxa"/>
            <w:vAlign w:val="center"/>
          </w:tcPr>
          <w:p w14:paraId="04B9E0BA"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2</w:t>
            </w:r>
          </w:p>
        </w:tc>
        <w:tc>
          <w:tcPr>
            <w:tcW w:w="2649" w:type="dxa"/>
            <w:vMerge/>
            <w:vAlign w:val="center"/>
          </w:tcPr>
          <w:p w14:paraId="69EEF13F" w14:textId="77777777" w:rsidR="00195C61" w:rsidRPr="00D7222E" w:rsidRDefault="00195C61" w:rsidP="00952846">
            <w:pPr>
              <w:jc w:val="center"/>
              <w:rPr>
                <w:rFonts w:asciiTheme="majorHAnsi" w:hAnsiTheme="majorHAnsi" w:cstheme="majorHAnsi"/>
                <w:sz w:val="18"/>
                <w:szCs w:val="18"/>
              </w:rPr>
            </w:pPr>
          </w:p>
        </w:tc>
      </w:tr>
      <w:tr w:rsidR="00195C61" w:rsidRPr="00D7222E" w14:paraId="7BC97DF8" w14:textId="77777777" w:rsidTr="00952846">
        <w:tc>
          <w:tcPr>
            <w:tcW w:w="1129" w:type="dxa"/>
            <w:vMerge/>
          </w:tcPr>
          <w:p w14:paraId="28F45E1A" w14:textId="77777777" w:rsidR="00195C61" w:rsidRPr="00D7222E" w:rsidRDefault="00195C61" w:rsidP="00952846">
            <w:pPr>
              <w:jc w:val="both"/>
              <w:rPr>
                <w:rFonts w:asciiTheme="majorHAnsi" w:hAnsiTheme="majorHAnsi" w:cstheme="majorHAnsi"/>
                <w:sz w:val="18"/>
                <w:szCs w:val="18"/>
              </w:rPr>
            </w:pPr>
          </w:p>
        </w:tc>
        <w:tc>
          <w:tcPr>
            <w:tcW w:w="3969" w:type="dxa"/>
          </w:tcPr>
          <w:p w14:paraId="41CAD387" w14:textId="77777777" w:rsidR="00195C61" w:rsidRPr="00D7222E" w:rsidRDefault="00195C61" w:rsidP="00952846">
            <w:pPr>
              <w:jc w:val="both"/>
              <w:rPr>
                <w:rFonts w:asciiTheme="majorHAnsi" w:hAnsiTheme="majorHAnsi" w:cstheme="majorHAnsi"/>
                <w:sz w:val="18"/>
                <w:szCs w:val="18"/>
              </w:rPr>
            </w:pPr>
            <w:r w:rsidRPr="00D7222E">
              <w:rPr>
                <w:rFonts w:asciiTheme="majorHAnsi" w:hAnsiTheme="majorHAnsi" w:cstheme="majorHAnsi"/>
                <w:sz w:val="18"/>
                <w:szCs w:val="18"/>
              </w:rPr>
              <w:t>Capital humano e serviços especializados</w:t>
            </w:r>
          </w:p>
        </w:tc>
        <w:tc>
          <w:tcPr>
            <w:tcW w:w="1037" w:type="dxa"/>
            <w:vAlign w:val="center"/>
          </w:tcPr>
          <w:p w14:paraId="1D21B1D8"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2</w:t>
            </w:r>
          </w:p>
        </w:tc>
        <w:tc>
          <w:tcPr>
            <w:tcW w:w="2649" w:type="dxa"/>
            <w:vMerge/>
            <w:vAlign w:val="center"/>
          </w:tcPr>
          <w:p w14:paraId="30B0701B" w14:textId="77777777" w:rsidR="00195C61" w:rsidRPr="00D7222E" w:rsidRDefault="00195C61" w:rsidP="00952846">
            <w:pPr>
              <w:jc w:val="center"/>
              <w:rPr>
                <w:rFonts w:asciiTheme="majorHAnsi" w:hAnsiTheme="majorHAnsi" w:cstheme="majorHAnsi"/>
                <w:sz w:val="18"/>
                <w:szCs w:val="18"/>
              </w:rPr>
            </w:pPr>
          </w:p>
        </w:tc>
      </w:tr>
      <w:tr w:rsidR="00195C61" w:rsidRPr="00D7222E" w14:paraId="10E32046" w14:textId="77777777" w:rsidTr="00952846">
        <w:tc>
          <w:tcPr>
            <w:tcW w:w="5098" w:type="dxa"/>
            <w:gridSpan w:val="2"/>
          </w:tcPr>
          <w:p w14:paraId="7BF27BD7" w14:textId="77777777" w:rsidR="00195C61" w:rsidRPr="00D7222E" w:rsidRDefault="00195C61" w:rsidP="00952846">
            <w:pPr>
              <w:jc w:val="both"/>
              <w:rPr>
                <w:rFonts w:asciiTheme="majorHAnsi" w:hAnsiTheme="majorHAnsi" w:cstheme="majorHAnsi"/>
                <w:sz w:val="18"/>
                <w:szCs w:val="18"/>
              </w:rPr>
            </w:pPr>
            <w:r w:rsidRPr="00D7222E">
              <w:rPr>
                <w:rFonts w:asciiTheme="majorHAnsi" w:hAnsiTheme="majorHAnsi" w:cstheme="majorHAnsi"/>
                <w:sz w:val="18"/>
                <w:szCs w:val="18"/>
              </w:rPr>
              <w:t>Não enquadrado</w:t>
            </w:r>
          </w:p>
        </w:tc>
        <w:tc>
          <w:tcPr>
            <w:tcW w:w="1037" w:type="dxa"/>
            <w:vAlign w:val="center"/>
          </w:tcPr>
          <w:p w14:paraId="2085E4EA"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1</w:t>
            </w:r>
          </w:p>
        </w:tc>
        <w:tc>
          <w:tcPr>
            <w:tcW w:w="2649" w:type="dxa"/>
            <w:vMerge/>
            <w:vAlign w:val="center"/>
          </w:tcPr>
          <w:p w14:paraId="4BAB9796" w14:textId="77777777" w:rsidR="00195C61" w:rsidRPr="00D7222E" w:rsidRDefault="00195C61" w:rsidP="00952846">
            <w:pPr>
              <w:jc w:val="center"/>
              <w:rPr>
                <w:rFonts w:asciiTheme="majorHAnsi" w:hAnsiTheme="majorHAnsi" w:cstheme="majorHAnsi"/>
                <w:sz w:val="18"/>
                <w:szCs w:val="18"/>
              </w:rPr>
            </w:pPr>
          </w:p>
        </w:tc>
      </w:tr>
    </w:tbl>
    <w:p w14:paraId="7459DB8B" w14:textId="77777777" w:rsidR="00195C61" w:rsidRPr="00D7222E" w:rsidRDefault="00195C61" w:rsidP="00195C61">
      <w:pPr>
        <w:rPr>
          <w:rFonts w:asciiTheme="majorHAnsi" w:hAnsiTheme="majorHAnsi" w:cstheme="majorHAnsi"/>
        </w:rPr>
      </w:pPr>
    </w:p>
    <w:p w14:paraId="36485397" w14:textId="77777777" w:rsidR="00195C61" w:rsidRPr="00692E1F" w:rsidRDefault="00195C61" w:rsidP="00195C61">
      <w:pPr>
        <w:jc w:val="both"/>
        <w:rPr>
          <w:rFonts w:asciiTheme="majorHAnsi" w:hAnsiTheme="majorHAnsi" w:cstheme="majorHAnsi"/>
          <w:sz w:val="20"/>
          <w:szCs w:val="20"/>
        </w:rPr>
      </w:pPr>
      <w:r w:rsidRPr="00692E1F">
        <w:rPr>
          <w:rFonts w:asciiTheme="majorHAnsi" w:hAnsiTheme="majorHAnsi" w:cstheme="majorHAnsi"/>
          <w:sz w:val="20"/>
          <w:szCs w:val="20"/>
        </w:rPr>
        <w:t>O enquadramento de um projeto num determinado domínio prioritário da RIS3 deve respeitar os termos estabelecidos no respetivo racional, de acordo com os seguintes descritores:</w:t>
      </w:r>
    </w:p>
    <w:tbl>
      <w:tblPr>
        <w:tblStyle w:val="Tabelacomgrelha"/>
        <w:tblW w:w="5003" w:type="pct"/>
        <w:tblLayout w:type="fixed"/>
        <w:tblLook w:val="04A0" w:firstRow="1" w:lastRow="0" w:firstColumn="1" w:lastColumn="0" w:noHBand="0" w:noVBand="1"/>
      </w:tblPr>
      <w:tblGrid>
        <w:gridCol w:w="1605"/>
        <w:gridCol w:w="7460"/>
      </w:tblGrid>
      <w:tr w:rsidR="00195C61" w:rsidRPr="00D7222E" w14:paraId="2AB00CED" w14:textId="77777777" w:rsidTr="00952846">
        <w:trPr>
          <w:trHeight w:val="425"/>
          <w:tblHeader/>
        </w:trPr>
        <w:tc>
          <w:tcPr>
            <w:tcW w:w="5000" w:type="pct"/>
            <w:gridSpan w:val="2"/>
            <w:vAlign w:val="center"/>
          </w:tcPr>
          <w:p w14:paraId="0FBB9782"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Enquadramento num Domínio Prioritário da RIS3: Descritores</w:t>
            </w:r>
          </w:p>
        </w:tc>
      </w:tr>
      <w:tr w:rsidR="00195C61" w:rsidRPr="00D7222E" w14:paraId="5B77D384" w14:textId="77777777" w:rsidTr="00952846">
        <w:trPr>
          <w:trHeight w:val="624"/>
        </w:trPr>
        <w:tc>
          <w:tcPr>
            <w:tcW w:w="885" w:type="pct"/>
            <w:vAlign w:val="center"/>
          </w:tcPr>
          <w:p w14:paraId="3EECAA80"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Cultura, criação e moda</w:t>
            </w:r>
          </w:p>
        </w:tc>
        <w:tc>
          <w:tcPr>
            <w:tcW w:w="4115" w:type="pct"/>
          </w:tcPr>
          <w:p w14:paraId="1855D881" w14:textId="77777777" w:rsidR="00195C61" w:rsidRPr="00D7222E" w:rsidRDefault="00195C61" w:rsidP="00195C61">
            <w:pPr>
              <w:pStyle w:val="PargrafodaLista"/>
              <w:numPr>
                <w:ilvl w:val="0"/>
                <w:numId w:val="33"/>
              </w:numPr>
              <w:ind w:left="175" w:hanging="142"/>
              <w:jc w:val="both"/>
              <w:rPr>
                <w:rFonts w:asciiTheme="majorHAnsi" w:hAnsiTheme="majorHAnsi" w:cstheme="majorHAnsi"/>
                <w:sz w:val="18"/>
                <w:szCs w:val="18"/>
              </w:rPr>
            </w:pPr>
            <w:r w:rsidRPr="00D7222E">
              <w:rPr>
                <w:rFonts w:asciiTheme="majorHAnsi" w:hAnsiTheme="majorHAnsi" w:cstheme="majorHAnsi"/>
                <w:sz w:val="18"/>
                <w:szCs w:val="18"/>
              </w:rPr>
              <w:t xml:space="preserve">O projeto incide sobre um setor de atividade identificado na Base Empresarial do domínio prioritário Cultura, criação e moda, nos termos estabelecidos no respetivo racional; ou </w:t>
            </w:r>
          </w:p>
          <w:p w14:paraId="305F84D6" w14:textId="77777777" w:rsidR="00195C61" w:rsidRPr="00D7222E" w:rsidRDefault="00195C61" w:rsidP="00195C61">
            <w:pPr>
              <w:pStyle w:val="PargrafodaLista"/>
              <w:numPr>
                <w:ilvl w:val="0"/>
                <w:numId w:val="33"/>
              </w:numPr>
              <w:ind w:left="175" w:hanging="142"/>
              <w:jc w:val="both"/>
              <w:rPr>
                <w:rFonts w:asciiTheme="majorHAnsi" w:hAnsiTheme="majorHAnsi" w:cstheme="majorHAnsi"/>
                <w:sz w:val="18"/>
                <w:szCs w:val="18"/>
              </w:rPr>
            </w:pPr>
            <w:r w:rsidRPr="00D7222E">
              <w:rPr>
                <w:rFonts w:asciiTheme="majorHAnsi" w:hAnsiTheme="majorHAnsi" w:cstheme="majorHAnsi"/>
                <w:sz w:val="18"/>
                <w:szCs w:val="18"/>
              </w:rPr>
              <w:t>O projeto incide sobre um Recurso e Ativo do domínio prioritário Cultura, criação e moda, tendo como foco um setor de atividade identificado na Base Empresarial desse mesmo domínio prioritário, nos termos estabelecidos no respetivo racional.</w:t>
            </w:r>
          </w:p>
        </w:tc>
      </w:tr>
      <w:tr w:rsidR="00195C61" w:rsidRPr="00D7222E" w14:paraId="121F57F0" w14:textId="77777777" w:rsidTr="00952846">
        <w:trPr>
          <w:trHeight w:val="624"/>
        </w:trPr>
        <w:tc>
          <w:tcPr>
            <w:tcW w:w="885" w:type="pct"/>
            <w:vAlign w:val="center"/>
          </w:tcPr>
          <w:p w14:paraId="1EFA5DA0"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Sistemas avançados de produção</w:t>
            </w:r>
          </w:p>
        </w:tc>
        <w:tc>
          <w:tcPr>
            <w:tcW w:w="4115" w:type="pct"/>
          </w:tcPr>
          <w:p w14:paraId="05E68178" w14:textId="77777777" w:rsidR="00195C61" w:rsidRPr="00D7222E" w:rsidRDefault="00195C61" w:rsidP="00195C61">
            <w:pPr>
              <w:pStyle w:val="PargrafodaLista"/>
              <w:numPr>
                <w:ilvl w:val="0"/>
                <w:numId w:val="33"/>
              </w:numPr>
              <w:ind w:left="175" w:hanging="142"/>
              <w:jc w:val="both"/>
              <w:rPr>
                <w:rFonts w:asciiTheme="majorHAnsi" w:hAnsiTheme="majorHAnsi" w:cstheme="majorHAnsi"/>
                <w:sz w:val="18"/>
                <w:szCs w:val="18"/>
              </w:rPr>
            </w:pPr>
            <w:r w:rsidRPr="00D7222E">
              <w:rPr>
                <w:rFonts w:asciiTheme="majorHAnsi" w:hAnsiTheme="majorHAnsi" w:cstheme="majorHAnsi"/>
                <w:sz w:val="18"/>
                <w:szCs w:val="18"/>
              </w:rPr>
              <w:t xml:space="preserve">O projeto incide sobre um setor de atividade identificado na Base Empresarial do domínio prioritário Sistemas avançados de produção, nos termos estabelecidos no respetivo racional; ou </w:t>
            </w:r>
          </w:p>
          <w:p w14:paraId="770190DD" w14:textId="77777777" w:rsidR="00195C61" w:rsidRPr="00D7222E" w:rsidRDefault="00195C61" w:rsidP="00195C61">
            <w:pPr>
              <w:pStyle w:val="PargrafodaLista"/>
              <w:numPr>
                <w:ilvl w:val="0"/>
                <w:numId w:val="33"/>
              </w:numPr>
              <w:ind w:left="175" w:hanging="142"/>
              <w:jc w:val="both"/>
              <w:rPr>
                <w:rFonts w:asciiTheme="majorHAnsi" w:hAnsiTheme="majorHAnsi" w:cstheme="majorHAnsi"/>
                <w:sz w:val="18"/>
                <w:szCs w:val="18"/>
              </w:rPr>
            </w:pPr>
            <w:r w:rsidRPr="00D7222E">
              <w:rPr>
                <w:rFonts w:asciiTheme="majorHAnsi" w:hAnsiTheme="majorHAnsi" w:cstheme="majorHAnsi"/>
                <w:sz w:val="18"/>
                <w:szCs w:val="18"/>
              </w:rPr>
              <w:t>O projeto incide sobre um Recurso e Ativo do domínio prioritário Sistemas avançados de produção e está associado a uma atividade económica da Base Empresarial desse mesmo domínio, nos termos estabelecidos no respetivo racional.</w:t>
            </w:r>
          </w:p>
        </w:tc>
      </w:tr>
      <w:tr w:rsidR="00195C61" w:rsidRPr="00D7222E" w14:paraId="130D342A" w14:textId="77777777" w:rsidTr="00952846">
        <w:trPr>
          <w:trHeight w:val="624"/>
        </w:trPr>
        <w:tc>
          <w:tcPr>
            <w:tcW w:w="885" w:type="pct"/>
            <w:vAlign w:val="center"/>
          </w:tcPr>
          <w:p w14:paraId="577D4A28"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Sistemas agroambientais e alimentação</w:t>
            </w:r>
          </w:p>
        </w:tc>
        <w:tc>
          <w:tcPr>
            <w:tcW w:w="4115" w:type="pct"/>
          </w:tcPr>
          <w:p w14:paraId="7C92D4AB" w14:textId="77777777" w:rsidR="00195C61" w:rsidRPr="00D7222E" w:rsidRDefault="00195C61" w:rsidP="00195C61">
            <w:pPr>
              <w:pStyle w:val="PargrafodaLista"/>
              <w:numPr>
                <w:ilvl w:val="0"/>
                <w:numId w:val="33"/>
              </w:numPr>
              <w:ind w:left="175" w:hanging="142"/>
              <w:jc w:val="both"/>
              <w:rPr>
                <w:rFonts w:asciiTheme="majorHAnsi" w:hAnsiTheme="majorHAnsi" w:cstheme="majorHAnsi"/>
                <w:sz w:val="18"/>
                <w:szCs w:val="18"/>
              </w:rPr>
            </w:pPr>
            <w:r w:rsidRPr="00D7222E">
              <w:rPr>
                <w:rFonts w:asciiTheme="majorHAnsi" w:hAnsiTheme="majorHAnsi" w:cstheme="majorHAnsi"/>
                <w:sz w:val="18"/>
                <w:szCs w:val="18"/>
              </w:rPr>
              <w:t xml:space="preserve">O projeto incide sobre um setor de atividade identificado na Base Empresarial do domínio prioritário Sistemas agroambientais e alimentação, nos termos estabelecidos no respetivo racional; ou </w:t>
            </w:r>
          </w:p>
          <w:p w14:paraId="27F592CB" w14:textId="77777777" w:rsidR="00195C61" w:rsidRPr="00D7222E" w:rsidRDefault="00195C61" w:rsidP="00195C61">
            <w:pPr>
              <w:pStyle w:val="PargrafodaLista"/>
              <w:numPr>
                <w:ilvl w:val="0"/>
                <w:numId w:val="33"/>
              </w:numPr>
              <w:ind w:left="175" w:hanging="142"/>
              <w:jc w:val="both"/>
              <w:rPr>
                <w:rFonts w:asciiTheme="majorHAnsi" w:hAnsiTheme="majorHAnsi" w:cstheme="majorHAnsi"/>
                <w:sz w:val="18"/>
                <w:szCs w:val="18"/>
              </w:rPr>
            </w:pPr>
            <w:r w:rsidRPr="00D7222E">
              <w:rPr>
                <w:rFonts w:asciiTheme="majorHAnsi" w:hAnsiTheme="majorHAnsi" w:cstheme="majorHAnsi"/>
                <w:sz w:val="18"/>
                <w:szCs w:val="18"/>
              </w:rPr>
              <w:t>O projeto incide sobre um Recurso e Ativo do domínio prioritário Sistemas agroambientais e alimentação, tendo como foco um setor de atividade identificado na Base Empresarial desse domínio, nos termos estabelecidos no respetivo racional.</w:t>
            </w:r>
          </w:p>
        </w:tc>
      </w:tr>
    </w:tbl>
    <w:p w14:paraId="7C96EE7E" w14:textId="77777777" w:rsidR="00195C61" w:rsidRPr="00D7222E" w:rsidRDefault="00195C61" w:rsidP="00195C61">
      <w:pPr>
        <w:rPr>
          <w:rFonts w:asciiTheme="majorHAnsi" w:hAnsiTheme="majorHAnsi" w:cstheme="majorHAnsi"/>
        </w:rPr>
      </w:pPr>
    </w:p>
    <w:tbl>
      <w:tblPr>
        <w:tblStyle w:val="Tabelacomgrelha"/>
        <w:tblW w:w="5003" w:type="pct"/>
        <w:tblLayout w:type="fixed"/>
        <w:tblLook w:val="04A0" w:firstRow="1" w:lastRow="0" w:firstColumn="1" w:lastColumn="0" w:noHBand="0" w:noVBand="1"/>
      </w:tblPr>
      <w:tblGrid>
        <w:gridCol w:w="1605"/>
        <w:gridCol w:w="7460"/>
      </w:tblGrid>
      <w:tr w:rsidR="00195C61" w:rsidRPr="00D7222E" w14:paraId="05244F65" w14:textId="77777777" w:rsidTr="00952846">
        <w:trPr>
          <w:trHeight w:val="425"/>
          <w:tblHeader/>
        </w:trPr>
        <w:tc>
          <w:tcPr>
            <w:tcW w:w="5000" w:type="pct"/>
            <w:gridSpan w:val="2"/>
            <w:vAlign w:val="center"/>
          </w:tcPr>
          <w:p w14:paraId="454863AA"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lastRenderedPageBreak/>
              <w:t>Enquadramento num Domínio Prioritário da RIS3: Descritores</w:t>
            </w:r>
          </w:p>
        </w:tc>
      </w:tr>
      <w:tr w:rsidR="00195C61" w:rsidRPr="00D7222E" w14:paraId="0CCE9C3A" w14:textId="77777777" w:rsidTr="00952846">
        <w:trPr>
          <w:trHeight w:val="624"/>
        </w:trPr>
        <w:tc>
          <w:tcPr>
            <w:tcW w:w="885" w:type="pct"/>
            <w:vAlign w:val="center"/>
          </w:tcPr>
          <w:p w14:paraId="5D0698FA"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Indústrias da mobilidade e ambiente</w:t>
            </w:r>
          </w:p>
        </w:tc>
        <w:tc>
          <w:tcPr>
            <w:tcW w:w="4115" w:type="pct"/>
          </w:tcPr>
          <w:p w14:paraId="61278D01" w14:textId="77777777" w:rsidR="00195C61" w:rsidRPr="00D7222E" w:rsidRDefault="00195C61" w:rsidP="00195C61">
            <w:pPr>
              <w:pStyle w:val="PargrafodaLista"/>
              <w:numPr>
                <w:ilvl w:val="0"/>
                <w:numId w:val="33"/>
              </w:numPr>
              <w:ind w:left="175" w:hanging="142"/>
              <w:jc w:val="both"/>
              <w:rPr>
                <w:rFonts w:asciiTheme="majorHAnsi" w:hAnsiTheme="majorHAnsi" w:cstheme="majorHAnsi"/>
                <w:sz w:val="18"/>
                <w:szCs w:val="18"/>
              </w:rPr>
            </w:pPr>
            <w:r w:rsidRPr="00D7222E">
              <w:rPr>
                <w:rFonts w:asciiTheme="majorHAnsi" w:hAnsiTheme="majorHAnsi" w:cstheme="majorHAnsi"/>
                <w:sz w:val="18"/>
                <w:szCs w:val="18"/>
              </w:rPr>
              <w:t xml:space="preserve">O projeto incide sobre um setor de atividade identificado na Base Empresarial do domínio prioritário Indústrias da mobilidade e ambiente e está associado aos setores da mobilidade, nos termos estabelecidos no respetivo racional; ou </w:t>
            </w:r>
          </w:p>
          <w:p w14:paraId="45594591" w14:textId="77777777" w:rsidR="00195C61" w:rsidRPr="00D7222E" w:rsidRDefault="00195C61" w:rsidP="00195C61">
            <w:pPr>
              <w:pStyle w:val="PargrafodaLista"/>
              <w:numPr>
                <w:ilvl w:val="0"/>
                <w:numId w:val="33"/>
              </w:numPr>
              <w:ind w:left="175" w:hanging="142"/>
              <w:jc w:val="both"/>
              <w:rPr>
                <w:rFonts w:asciiTheme="majorHAnsi" w:hAnsiTheme="majorHAnsi" w:cstheme="majorHAnsi"/>
                <w:sz w:val="18"/>
                <w:szCs w:val="18"/>
              </w:rPr>
            </w:pPr>
            <w:r w:rsidRPr="00D7222E">
              <w:rPr>
                <w:rFonts w:asciiTheme="majorHAnsi" w:hAnsiTheme="majorHAnsi" w:cstheme="majorHAnsi"/>
                <w:sz w:val="18"/>
                <w:szCs w:val="18"/>
              </w:rPr>
              <w:t>O projeto incide sobre um Recurso e Ativo do domínio prioritário Indústrias da mobilidade e ambiente, tendo como foco uma atividade económica da Base Empresarial desse domínio e está associado aos setores da mobilidade, nos termos estabelecidos no respetivo racional.</w:t>
            </w:r>
          </w:p>
        </w:tc>
      </w:tr>
      <w:tr w:rsidR="00195C61" w:rsidRPr="00D7222E" w14:paraId="563C1994" w14:textId="77777777" w:rsidTr="00952846">
        <w:trPr>
          <w:trHeight w:val="534"/>
        </w:trPr>
        <w:tc>
          <w:tcPr>
            <w:tcW w:w="885" w:type="pct"/>
            <w:vAlign w:val="center"/>
          </w:tcPr>
          <w:p w14:paraId="6D4C1AA9"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Ciências da vida e saúde</w:t>
            </w:r>
          </w:p>
        </w:tc>
        <w:tc>
          <w:tcPr>
            <w:tcW w:w="4115" w:type="pct"/>
          </w:tcPr>
          <w:p w14:paraId="1BA7AB13" w14:textId="77777777" w:rsidR="00195C61" w:rsidRPr="00D7222E" w:rsidRDefault="00195C61" w:rsidP="00195C61">
            <w:pPr>
              <w:pStyle w:val="PargrafodaLista"/>
              <w:numPr>
                <w:ilvl w:val="0"/>
                <w:numId w:val="33"/>
              </w:numPr>
              <w:ind w:left="175" w:hanging="142"/>
              <w:jc w:val="both"/>
              <w:rPr>
                <w:rFonts w:asciiTheme="majorHAnsi" w:hAnsiTheme="majorHAnsi" w:cstheme="majorHAnsi"/>
                <w:sz w:val="18"/>
                <w:szCs w:val="18"/>
              </w:rPr>
            </w:pPr>
            <w:r w:rsidRPr="00D7222E">
              <w:rPr>
                <w:rFonts w:asciiTheme="majorHAnsi" w:hAnsiTheme="majorHAnsi" w:cstheme="majorHAnsi"/>
                <w:sz w:val="18"/>
                <w:szCs w:val="18"/>
              </w:rPr>
              <w:t>O projeto incide sobre um setor de atividade identificado na Base Empresarial do domínio prioritário Ciências da vida e saúde, nos termos estabelecidos no respetivo racional; ou</w:t>
            </w:r>
          </w:p>
          <w:p w14:paraId="0A5ABE1D" w14:textId="77777777" w:rsidR="00195C61" w:rsidRPr="00D7222E" w:rsidRDefault="00195C61" w:rsidP="00195C61">
            <w:pPr>
              <w:pStyle w:val="PargrafodaLista"/>
              <w:numPr>
                <w:ilvl w:val="0"/>
                <w:numId w:val="33"/>
              </w:numPr>
              <w:ind w:left="175" w:hanging="142"/>
              <w:jc w:val="both"/>
              <w:rPr>
                <w:rFonts w:asciiTheme="majorHAnsi" w:hAnsiTheme="majorHAnsi" w:cstheme="majorHAnsi"/>
                <w:sz w:val="18"/>
                <w:szCs w:val="18"/>
              </w:rPr>
            </w:pPr>
            <w:r w:rsidRPr="00D7222E">
              <w:rPr>
                <w:rFonts w:asciiTheme="majorHAnsi" w:hAnsiTheme="majorHAnsi" w:cstheme="majorHAnsi"/>
                <w:sz w:val="18"/>
                <w:szCs w:val="18"/>
              </w:rPr>
              <w:t>O projeto incide sobre um Recurso e Ativo do domínio prioritário Ciências da vida e saúde e está associado a uma atividade económica da Base Empresarial desse mesmo domínio, nos termos estabelecidos no respetivo racional.</w:t>
            </w:r>
          </w:p>
        </w:tc>
      </w:tr>
      <w:tr w:rsidR="00195C61" w:rsidRPr="00D7222E" w14:paraId="3D009223" w14:textId="77777777" w:rsidTr="00952846">
        <w:trPr>
          <w:trHeight w:val="444"/>
        </w:trPr>
        <w:tc>
          <w:tcPr>
            <w:tcW w:w="885" w:type="pct"/>
            <w:vAlign w:val="center"/>
          </w:tcPr>
          <w:p w14:paraId="5AAE21B3"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Capital Simbólico, tecnologias e serviços do turismo</w:t>
            </w:r>
          </w:p>
        </w:tc>
        <w:tc>
          <w:tcPr>
            <w:tcW w:w="4115" w:type="pct"/>
          </w:tcPr>
          <w:p w14:paraId="654FAF2F" w14:textId="77777777" w:rsidR="00195C61" w:rsidRPr="00D7222E" w:rsidRDefault="00195C61" w:rsidP="00195C61">
            <w:pPr>
              <w:pStyle w:val="PargrafodaLista"/>
              <w:numPr>
                <w:ilvl w:val="0"/>
                <w:numId w:val="33"/>
              </w:numPr>
              <w:ind w:left="175" w:hanging="142"/>
              <w:jc w:val="both"/>
              <w:rPr>
                <w:rFonts w:asciiTheme="majorHAnsi" w:hAnsiTheme="majorHAnsi" w:cstheme="majorHAnsi"/>
                <w:sz w:val="18"/>
                <w:szCs w:val="18"/>
              </w:rPr>
            </w:pPr>
            <w:r w:rsidRPr="00D7222E">
              <w:rPr>
                <w:rFonts w:asciiTheme="majorHAnsi" w:hAnsiTheme="majorHAnsi" w:cstheme="majorHAnsi"/>
                <w:sz w:val="18"/>
                <w:szCs w:val="18"/>
              </w:rPr>
              <w:t>O projeto incide sobre um setor de atividade identificado na Base Empresarial do domínio prioritário Capital simbólico, tecnologias e serviços do turismo e o investimento visa a valorização de recursos e ativos de caráter simbólico e identitário, identificados nos Recursos e Ativos desse mesmo domínio prioritário, nos termos estabelecidos no respetivo racional.</w:t>
            </w:r>
          </w:p>
        </w:tc>
      </w:tr>
      <w:tr w:rsidR="00195C61" w:rsidRPr="00D7222E" w14:paraId="101BCDE3" w14:textId="77777777" w:rsidTr="00952846">
        <w:trPr>
          <w:trHeight w:val="534"/>
        </w:trPr>
        <w:tc>
          <w:tcPr>
            <w:tcW w:w="885" w:type="pct"/>
            <w:vAlign w:val="center"/>
          </w:tcPr>
          <w:p w14:paraId="59F3306A"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Recursos do mar e economia</w:t>
            </w:r>
          </w:p>
        </w:tc>
        <w:tc>
          <w:tcPr>
            <w:tcW w:w="4115" w:type="pct"/>
          </w:tcPr>
          <w:p w14:paraId="61953B55" w14:textId="77777777" w:rsidR="00195C61" w:rsidRPr="00D7222E" w:rsidRDefault="00195C61" w:rsidP="00195C61">
            <w:pPr>
              <w:pStyle w:val="PargrafodaLista"/>
              <w:numPr>
                <w:ilvl w:val="0"/>
                <w:numId w:val="33"/>
              </w:numPr>
              <w:ind w:left="175" w:hanging="142"/>
              <w:jc w:val="both"/>
              <w:rPr>
                <w:rFonts w:asciiTheme="majorHAnsi" w:hAnsiTheme="majorHAnsi" w:cstheme="majorHAnsi"/>
                <w:sz w:val="18"/>
                <w:szCs w:val="18"/>
              </w:rPr>
            </w:pPr>
            <w:r w:rsidRPr="00D7222E">
              <w:rPr>
                <w:rFonts w:asciiTheme="majorHAnsi" w:hAnsiTheme="majorHAnsi" w:cstheme="majorHAnsi"/>
                <w:sz w:val="18"/>
                <w:szCs w:val="18"/>
              </w:rPr>
              <w:t>O projeto incide sobre um setor de atividade identificado na Base Empresarial do domínio prioritário Recursos do mar e economia, nos termos estabelecidos no respetivo racional; ou</w:t>
            </w:r>
          </w:p>
          <w:p w14:paraId="35120A24" w14:textId="77777777" w:rsidR="00195C61" w:rsidRPr="00D7222E" w:rsidRDefault="00195C61" w:rsidP="00195C61">
            <w:pPr>
              <w:pStyle w:val="PargrafodaLista"/>
              <w:numPr>
                <w:ilvl w:val="0"/>
                <w:numId w:val="33"/>
              </w:numPr>
              <w:ind w:left="175" w:hanging="142"/>
              <w:jc w:val="both"/>
              <w:rPr>
                <w:rFonts w:asciiTheme="majorHAnsi" w:hAnsiTheme="majorHAnsi" w:cstheme="majorHAnsi"/>
                <w:sz w:val="18"/>
                <w:szCs w:val="18"/>
              </w:rPr>
            </w:pPr>
            <w:r w:rsidRPr="00D7222E">
              <w:rPr>
                <w:rFonts w:asciiTheme="majorHAnsi" w:hAnsiTheme="majorHAnsi" w:cstheme="majorHAnsi"/>
                <w:sz w:val="18"/>
                <w:szCs w:val="18"/>
              </w:rPr>
              <w:t>Incide sobre um Recurso e Ativo do domínio prioritário Recursos do mar e economia, tendo como foco uma atividade económica da Base Empresarial desse mesmo domínio prioritário, nos termos estabelecidos no respetivo racional.</w:t>
            </w:r>
          </w:p>
        </w:tc>
      </w:tr>
      <w:tr w:rsidR="00195C61" w:rsidRPr="00D7222E" w14:paraId="05DFCBD5" w14:textId="77777777" w:rsidTr="00952846">
        <w:trPr>
          <w:trHeight w:val="534"/>
        </w:trPr>
        <w:tc>
          <w:tcPr>
            <w:tcW w:w="885" w:type="pct"/>
            <w:vAlign w:val="center"/>
          </w:tcPr>
          <w:p w14:paraId="15B649E5"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Capital humano e serviços especializados</w:t>
            </w:r>
          </w:p>
        </w:tc>
        <w:tc>
          <w:tcPr>
            <w:tcW w:w="4115" w:type="pct"/>
          </w:tcPr>
          <w:p w14:paraId="0D3D9429" w14:textId="77777777" w:rsidR="00195C61" w:rsidRPr="00D7222E" w:rsidRDefault="00195C61" w:rsidP="00195C61">
            <w:pPr>
              <w:pStyle w:val="PargrafodaLista"/>
              <w:numPr>
                <w:ilvl w:val="0"/>
                <w:numId w:val="33"/>
              </w:numPr>
              <w:ind w:left="175" w:hanging="142"/>
              <w:jc w:val="both"/>
              <w:rPr>
                <w:rFonts w:asciiTheme="majorHAnsi" w:hAnsiTheme="majorHAnsi" w:cstheme="majorHAnsi"/>
                <w:sz w:val="18"/>
                <w:szCs w:val="18"/>
              </w:rPr>
            </w:pPr>
            <w:r w:rsidRPr="00D7222E">
              <w:rPr>
                <w:rFonts w:asciiTheme="majorHAnsi" w:hAnsiTheme="majorHAnsi" w:cstheme="majorHAnsi"/>
                <w:sz w:val="18"/>
                <w:szCs w:val="18"/>
              </w:rPr>
              <w:t>O projeto incide sobre um setor de atividade identificado na Base Empresarial do domínio prioritário Capital humano e serviços especializados, nos termos estabelecidos no respetivo racional; ou</w:t>
            </w:r>
          </w:p>
          <w:p w14:paraId="0E69A4B1" w14:textId="77777777" w:rsidR="00195C61" w:rsidRPr="00D7222E" w:rsidRDefault="00195C61" w:rsidP="00195C61">
            <w:pPr>
              <w:pStyle w:val="PargrafodaLista"/>
              <w:numPr>
                <w:ilvl w:val="0"/>
                <w:numId w:val="33"/>
              </w:numPr>
              <w:ind w:left="175" w:hanging="142"/>
              <w:jc w:val="both"/>
              <w:rPr>
                <w:rFonts w:asciiTheme="majorHAnsi" w:hAnsiTheme="majorHAnsi" w:cstheme="majorHAnsi"/>
                <w:sz w:val="18"/>
                <w:szCs w:val="18"/>
              </w:rPr>
            </w:pPr>
            <w:r w:rsidRPr="00D7222E">
              <w:rPr>
                <w:rFonts w:asciiTheme="majorHAnsi" w:hAnsiTheme="majorHAnsi" w:cstheme="majorHAnsi"/>
                <w:sz w:val="18"/>
                <w:szCs w:val="18"/>
              </w:rPr>
              <w:t>O projeto incide sobre um Recurso e Ativo do domínio prioritário Capital humano e serviços especializados e está associado a uma atividade económica da Base Empresarial desse mesmo domínio prioritário, nos termos estabelecidos no respetivo racional.</w:t>
            </w:r>
          </w:p>
        </w:tc>
      </w:tr>
      <w:tr w:rsidR="00195C61" w:rsidRPr="00D7222E" w14:paraId="6594934A" w14:textId="77777777" w:rsidTr="00952846">
        <w:tc>
          <w:tcPr>
            <w:tcW w:w="885" w:type="pct"/>
            <w:vAlign w:val="center"/>
          </w:tcPr>
          <w:p w14:paraId="759B6053" w14:textId="77777777" w:rsidR="00195C61" w:rsidRPr="00D7222E" w:rsidRDefault="00195C61" w:rsidP="00952846">
            <w:pPr>
              <w:jc w:val="center"/>
              <w:rPr>
                <w:rFonts w:asciiTheme="majorHAnsi" w:hAnsiTheme="majorHAnsi" w:cstheme="majorHAnsi"/>
                <w:sz w:val="18"/>
                <w:szCs w:val="18"/>
              </w:rPr>
            </w:pPr>
            <w:r w:rsidRPr="00D7222E">
              <w:rPr>
                <w:rFonts w:asciiTheme="majorHAnsi" w:hAnsiTheme="majorHAnsi" w:cstheme="majorHAnsi"/>
                <w:sz w:val="18"/>
                <w:szCs w:val="18"/>
              </w:rPr>
              <w:t>Não enquadrado</w:t>
            </w:r>
          </w:p>
        </w:tc>
        <w:tc>
          <w:tcPr>
            <w:tcW w:w="4115" w:type="pct"/>
          </w:tcPr>
          <w:p w14:paraId="64CB47F6" w14:textId="77777777" w:rsidR="00195C61" w:rsidRPr="00D7222E" w:rsidRDefault="00195C61" w:rsidP="00195C61">
            <w:pPr>
              <w:pStyle w:val="PargrafodaLista"/>
              <w:numPr>
                <w:ilvl w:val="0"/>
                <w:numId w:val="33"/>
              </w:numPr>
              <w:ind w:left="175" w:hanging="142"/>
              <w:jc w:val="both"/>
              <w:rPr>
                <w:rFonts w:asciiTheme="majorHAnsi" w:hAnsiTheme="majorHAnsi" w:cstheme="majorHAnsi"/>
                <w:sz w:val="18"/>
                <w:szCs w:val="18"/>
              </w:rPr>
            </w:pPr>
            <w:r w:rsidRPr="00D7222E">
              <w:rPr>
                <w:rFonts w:asciiTheme="majorHAnsi" w:hAnsiTheme="majorHAnsi" w:cstheme="majorHAnsi"/>
                <w:sz w:val="18"/>
                <w:szCs w:val="18"/>
              </w:rPr>
              <w:t>O projeto não incide num setor de atividade económica identificado na Base Empresarial de qualquer um dos domínios prioritários da RIS3, nem incide sobre um Recurso e Ativo estabelecido no racional de qualquer um desses domínios que está associado a uma atividade económica das respetivas Bases Empresariais, nos termos dos respetivos racionais.</w:t>
            </w:r>
          </w:p>
        </w:tc>
      </w:tr>
    </w:tbl>
    <w:p w14:paraId="0FE35F71" w14:textId="77777777" w:rsidR="00195C61" w:rsidRPr="00D7222E" w:rsidRDefault="00195C61" w:rsidP="00195C61">
      <w:pPr>
        <w:rPr>
          <w:rFonts w:asciiTheme="majorHAnsi" w:hAnsiTheme="majorHAnsi" w:cstheme="majorHAnsi"/>
        </w:rPr>
      </w:pPr>
    </w:p>
    <w:p w14:paraId="20D1388F" w14:textId="77777777" w:rsidR="00195C61" w:rsidRPr="00692E1F" w:rsidRDefault="00195C61" w:rsidP="00195C61">
      <w:pPr>
        <w:jc w:val="both"/>
        <w:rPr>
          <w:rFonts w:asciiTheme="majorHAnsi" w:hAnsiTheme="majorHAnsi" w:cstheme="majorHAnsi"/>
          <w:sz w:val="20"/>
          <w:szCs w:val="20"/>
        </w:rPr>
      </w:pPr>
      <w:r w:rsidRPr="00692E1F">
        <w:rPr>
          <w:rFonts w:asciiTheme="majorHAnsi" w:hAnsiTheme="majorHAnsi" w:cstheme="majorHAnsi"/>
          <w:sz w:val="20"/>
          <w:szCs w:val="20"/>
        </w:rPr>
        <w:t>No Anexo H ao Aviso “Domínios Prioritários da Estratégia Regional de Especialização Inteligente RIS 3 – Norte (</w:t>
      </w:r>
      <w:r w:rsidR="007635B7" w:rsidRPr="00692E1F">
        <w:rPr>
          <w:rFonts w:asciiTheme="majorHAnsi" w:hAnsiTheme="majorHAnsi" w:cstheme="majorHAnsi"/>
          <w:sz w:val="20"/>
          <w:szCs w:val="20"/>
        </w:rPr>
        <w:t xml:space="preserve">Resumo) </w:t>
      </w:r>
      <w:r w:rsidRPr="00692E1F">
        <w:rPr>
          <w:rFonts w:asciiTheme="majorHAnsi" w:hAnsiTheme="majorHAnsi" w:cstheme="majorHAnsi"/>
          <w:sz w:val="20"/>
          <w:szCs w:val="20"/>
        </w:rPr>
        <w:t>” encontra-se descrito, de forma sintética, o referencial metodológico de construção da RIS3 e as áreas que sustentam o racional de cada um dos domínios de especialização inteligente, considerando os seus recursos e ativos, a sua base empresarial e as dimensões da procura.</w:t>
      </w:r>
    </w:p>
    <w:p w14:paraId="15739CDE" w14:textId="77777777" w:rsidR="00195C61" w:rsidRPr="00692E1F" w:rsidRDefault="00195C61" w:rsidP="00195C61">
      <w:pPr>
        <w:pStyle w:val="Default"/>
        <w:jc w:val="both"/>
        <w:rPr>
          <w:rFonts w:asciiTheme="majorHAnsi" w:hAnsiTheme="majorHAnsi" w:cstheme="majorHAnsi"/>
          <w:sz w:val="20"/>
          <w:szCs w:val="20"/>
        </w:rPr>
      </w:pPr>
    </w:p>
    <w:p w14:paraId="0F55BF1A" w14:textId="77777777" w:rsidR="00440A78" w:rsidRPr="00BE180E" w:rsidRDefault="00440A78" w:rsidP="00440A78">
      <w:pPr>
        <w:pStyle w:val="Cabealho1"/>
        <w:numPr>
          <w:ilvl w:val="0"/>
          <w:numId w:val="0"/>
        </w:numPr>
        <w:ind w:left="432" w:hanging="432"/>
        <w:rPr>
          <w:rFonts w:asciiTheme="majorHAnsi" w:hAnsiTheme="majorHAnsi" w:cs="Lucida Sans Unicode"/>
          <w:sz w:val="16"/>
          <w:szCs w:val="16"/>
          <w:lang w:val="pt-PT"/>
        </w:rPr>
      </w:pPr>
    </w:p>
    <w:sectPr w:rsidR="00440A78" w:rsidRPr="00BE180E" w:rsidSect="007635B7">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8B70A" w14:textId="77777777" w:rsidR="003D5765" w:rsidRDefault="003D5765" w:rsidP="0039778C">
      <w:pPr>
        <w:spacing w:after="0" w:line="240" w:lineRule="auto"/>
      </w:pPr>
      <w:r>
        <w:separator/>
      </w:r>
    </w:p>
  </w:endnote>
  <w:endnote w:type="continuationSeparator" w:id="0">
    <w:p w14:paraId="1E1D5A38" w14:textId="77777777" w:rsidR="003D5765" w:rsidRDefault="003D5765" w:rsidP="0039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A7E2F" w14:textId="77777777" w:rsidR="00195C61" w:rsidRDefault="00195C61">
    <w:pPr>
      <w:pStyle w:val="Rodap"/>
    </w:pPr>
    <w:r>
      <w:ptab w:relativeTo="margin" w:alignment="center" w:leader="none"/>
    </w:r>
    <w:r>
      <w:ptab w:relativeTo="margin" w:alignment="right" w:leader="none"/>
    </w:r>
    <w:sdt>
      <w:sdtPr>
        <w:rPr>
          <w:rFonts w:asciiTheme="majorHAnsi" w:hAnsiTheme="majorHAnsi" w:cstheme="majorHAnsi"/>
          <w:sz w:val="16"/>
          <w:szCs w:val="16"/>
        </w:rPr>
        <w:id w:val="-608898921"/>
        <w:docPartObj>
          <w:docPartGallery w:val="Page Numbers (Bottom of Page)"/>
          <w:docPartUnique/>
        </w:docPartObj>
      </w:sdtPr>
      <w:sdtEndPr/>
      <w:sdtContent>
        <w:sdt>
          <w:sdtPr>
            <w:rPr>
              <w:rFonts w:asciiTheme="majorHAnsi" w:hAnsiTheme="majorHAnsi" w:cstheme="majorHAnsi"/>
              <w:sz w:val="16"/>
              <w:szCs w:val="16"/>
            </w:rPr>
            <w:id w:val="832115685"/>
            <w:docPartObj>
              <w:docPartGallery w:val="Page Numbers (Top of Page)"/>
              <w:docPartUnique/>
            </w:docPartObj>
          </w:sdtPr>
          <w:sdtEndPr/>
          <w:sdtContent>
            <w:r w:rsidRPr="00C160D3">
              <w:rPr>
                <w:rFonts w:asciiTheme="majorHAnsi" w:hAnsiTheme="majorHAnsi" w:cstheme="majorHAnsi"/>
                <w:sz w:val="16"/>
                <w:szCs w:val="16"/>
              </w:rPr>
              <w:t xml:space="preserve">Página </w:t>
            </w:r>
            <w:r w:rsidRPr="00C160D3">
              <w:rPr>
                <w:rFonts w:asciiTheme="majorHAnsi" w:hAnsiTheme="majorHAnsi" w:cstheme="majorHAnsi"/>
                <w:b/>
                <w:bCs/>
                <w:sz w:val="16"/>
                <w:szCs w:val="16"/>
              </w:rPr>
              <w:fldChar w:fldCharType="begin"/>
            </w:r>
            <w:r w:rsidRPr="00C160D3">
              <w:rPr>
                <w:rFonts w:asciiTheme="majorHAnsi" w:hAnsiTheme="majorHAnsi" w:cstheme="majorHAnsi"/>
                <w:b/>
                <w:bCs/>
                <w:sz w:val="16"/>
                <w:szCs w:val="16"/>
              </w:rPr>
              <w:instrText>PAGE</w:instrText>
            </w:r>
            <w:r w:rsidRPr="00C160D3">
              <w:rPr>
                <w:rFonts w:asciiTheme="majorHAnsi" w:hAnsiTheme="majorHAnsi" w:cstheme="majorHAnsi"/>
                <w:b/>
                <w:bCs/>
                <w:sz w:val="16"/>
                <w:szCs w:val="16"/>
              </w:rPr>
              <w:fldChar w:fldCharType="separate"/>
            </w:r>
            <w:r w:rsidR="004B0BD6">
              <w:rPr>
                <w:rFonts w:asciiTheme="majorHAnsi" w:hAnsiTheme="majorHAnsi" w:cstheme="majorHAnsi"/>
                <w:b/>
                <w:bCs/>
                <w:noProof/>
                <w:sz w:val="16"/>
                <w:szCs w:val="16"/>
              </w:rPr>
              <w:t>6</w:t>
            </w:r>
            <w:r w:rsidRPr="00C160D3">
              <w:rPr>
                <w:rFonts w:asciiTheme="majorHAnsi" w:hAnsiTheme="majorHAnsi" w:cstheme="majorHAnsi"/>
                <w:b/>
                <w:bCs/>
                <w:sz w:val="16"/>
                <w:szCs w:val="16"/>
              </w:rPr>
              <w:fldChar w:fldCharType="end"/>
            </w:r>
            <w:r w:rsidRPr="00C160D3">
              <w:rPr>
                <w:rFonts w:asciiTheme="majorHAnsi" w:hAnsiTheme="majorHAnsi" w:cstheme="majorHAnsi"/>
                <w:sz w:val="16"/>
                <w:szCs w:val="16"/>
              </w:rPr>
              <w:t xml:space="preserve"> de </w:t>
            </w:r>
            <w:r w:rsidRPr="00C160D3">
              <w:rPr>
                <w:rFonts w:asciiTheme="majorHAnsi" w:hAnsiTheme="majorHAnsi" w:cstheme="majorHAnsi"/>
                <w:b/>
                <w:bCs/>
                <w:sz w:val="16"/>
                <w:szCs w:val="16"/>
              </w:rPr>
              <w:fldChar w:fldCharType="begin"/>
            </w:r>
            <w:r w:rsidRPr="00C160D3">
              <w:rPr>
                <w:rFonts w:asciiTheme="majorHAnsi" w:hAnsiTheme="majorHAnsi" w:cstheme="majorHAnsi"/>
                <w:b/>
                <w:bCs/>
                <w:sz w:val="16"/>
                <w:szCs w:val="16"/>
              </w:rPr>
              <w:instrText>NUMPAGES</w:instrText>
            </w:r>
            <w:r w:rsidRPr="00C160D3">
              <w:rPr>
                <w:rFonts w:asciiTheme="majorHAnsi" w:hAnsiTheme="majorHAnsi" w:cstheme="majorHAnsi"/>
                <w:b/>
                <w:bCs/>
                <w:sz w:val="16"/>
                <w:szCs w:val="16"/>
              </w:rPr>
              <w:fldChar w:fldCharType="separate"/>
            </w:r>
            <w:r w:rsidR="004B0BD6">
              <w:rPr>
                <w:rFonts w:asciiTheme="majorHAnsi" w:hAnsiTheme="majorHAnsi" w:cstheme="majorHAnsi"/>
                <w:b/>
                <w:bCs/>
                <w:noProof/>
                <w:sz w:val="16"/>
                <w:szCs w:val="16"/>
              </w:rPr>
              <w:t>8</w:t>
            </w:r>
            <w:r w:rsidRPr="00C160D3">
              <w:rPr>
                <w:rFonts w:asciiTheme="majorHAnsi" w:hAnsiTheme="majorHAnsi" w:cstheme="majorHAnsi"/>
                <w:b/>
                <w:bCs/>
                <w:sz w:val="16"/>
                <w:szCs w:val="16"/>
              </w:rPr>
              <w:fldChar w:fldCharType="end"/>
            </w:r>
          </w:sdtContent>
        </w:sdt>
      </w:sdtContent>
    </w:sdt>
    <w:r>
      <w:rPr>
        <w:rFonts w:asciiTheme="majorHAnsi" w:hAnsiTheme="majorHAnsi" w:cstheme="majorHAns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E1F2F" w14:textId="77777777" w:rsidR="003D5765" w:rsidRDefault="003D5765" w:rsidP="0039778C">
      <w:pPr>
        <w:spacing w:after="0" w:line="240" w:lineRule="auto"/>
      </w:pPr>
      <w:r>
        <w:separator/>
      </w:r>
    </w:p>
  </w:footnote>
  <w:footnote w:type="continuationSeparator" w:id="0">
    <w:p w14:paraId="53CB49BE" w14:textId="77777777" w:rsidR="003D5765" w:rsidRDefault="003D5765" w:rsidP="00397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2C217" w14:textId="77777777" w:rsidR="00C94BE4" w:rsidRDefault="006F6367" w:rsidP="006F6367">
    <w:pPr>
      <w:tabs>
        <w:tab w:val="left" w:pos="6096"/>
      </w:tabs>
      <w:jc w:val="center"/>
    </w:pPr>
    <w:r>
      <w:rPr>
        <w:noProof/>
        <w:lang w:eastAsia="pt-PT"/>
      </w:rPr>
      <w:drawing>
        <wp:anchor distT="0" distB="0" distL="114300" distR="114300" simplePos="0" relativeHeight="251659264" behindDoc="0" locked="0" layoutInCell="1" allowOverlap="1" wp14:anchorId="3936C1BB" wp14:editId="04B2FDC0">
          <wp:simplePos x="0" y="0"/>
          <wp:positionH relativeFrom="margin">
            <wp:align>left</wp:align>
          </wp:positionH>
          <wp:positionV relativeFrom="paragraph">
            <wp:posOffset>10795</wp:posOffset>
          </wp:positionV>
          <wp:extent cx="2075180" cy="352425"/>
          <wp:effectExtent l="0" t="0" r="1270" b="0"/>
          <wp:wrapSquare wrapText="bothSides"/>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685" cy="352774"/>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t-PT"/>
      </w:rPr>
      <w:drawing>
        <wp:anchor distT="0" distB="0" distL="114300" distR="114300" simplePos="0" relativeHeight="251660288" behindDoc="0" locked="0" layoutInCell="1" allowOverlap="1" wp14:anchorId="61BD67EB" wp14:editId="3A4892EA">
          <wp:simplePos x="0" y="0"/>
          <wp:positionH relativeFrom="column">
            <wp:posOffset>2004695</wp:posOffset>
          </wp:positionH>
          <wp:positionV relativeFrom="paragraph">
            <wp:posOffset>-107315</wp:posOffset>
          </wp:positionV>
          <wp:extent cx="2051050" cy="549275"/>
          <wp:effectExtent l="19050" t="0" r="6350" b="0"/>
          <wp:wrapSquare wrapText="bothSides"/>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t="2371" r="60582" b="20383"/>
                  <a:stretch>
                    <a:fillRect/>
                  </a:stretch>
                </pic:blipFill>
                <pic:spPr bwMode="auto">
                  <a:xfrm>
                    <a:off x="0" y="0"/>
                    <a:ext cx="2051050" cy="549275"/>
                  </a:xfrm>
                  <a:prstGeom prst="rect">
                    <a:avLst/>
                  </a:prstGeom>
                  <a:noFill/>
                  <a:ln>
                    <a:noFill/>
                  </a:ln>
                </pic:spPr>
              </pic:pic>
            </a:graphicData>
          </a:graphic>
        </wp:anchor>
      </w:drawing>
    </w:r>
    <w:r w:rsidR="001047D4">
      <w:rPr>
        <w:noProof/>
        <w:lang w:eastAsia="pt-PT"/>
      </w:rPr>
      <w:drawing>
        <wp:inline distT="0" distB="0" distL="0" distR="0" wp14:anchorId="0D38EE1B" wp14:editId="5C134624">
          <wp:extent cx="1303020" cy="426899"/>
          <wp:effectExtent l="0" t="0" r="0" b="0"/>
          <wp:docPr id="6" name="Imagem 2" descr="C:\Users\Utilizador\Desktop\coranep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zador\Desktop\coranepeq.png"/>
                  <pic:cNvPicPr>
                    <a:picLocks noChangeAspect="1" noChangeArrowheads="1"/>
                  </pic:cNvPicPr>
                </pic:nvPicPr>
                <pic:blipFill>
                  <a:blip r:embed="rId3"/>
                  <a:srcRect/>
                  <a:stretch>
                    <a:fillRect/>
                  </a:stretch>
                </pic:blipFill>
                <pic:spPr bwMode="auto">
                  <a:xfrm>
                    <a:off x="0" y="0"/>
                    <a:ext cx="1305191" cy="427610"/>
                  </a:xfrm>
                  <a:prstGeom prst="rect">
                    <a:avLst/>
                  </a:prstGeom>
                  <a:noFill/>
                  <a:ln w="9525">
                    <a:noFill/>
                    <a:miter lim="800000"/>
                    <a:headEnd/>
                    <a:tailEnd/>
                  </a:ln>
                </pic:spPr>
              </pic:pic>
            </a:graphicData>
          </a:graphic>
        </wp:inline>
      </w:drawing>
    </w:r>
  </w:p>
  <w:p w14:paraId="37FC94D1" w14:textId="77777777" w:rsidR="00C94BE4" w:rsidRDefault="00C94BE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25090"/>
    <w:multiLevelType w:val="hybridMultilevel"/>
    <w:tmpl w:val="CC8EF32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E5A4710"/>
    <w:multiLevelType w:val="hybridMultilevel"/>
    <w:tmpl w:val="E544FA2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0030725"/>
    <w:multiLevelType w:val="hybridMultilevel"/>
    <w:tmpl w:val="68FE4E08"/>
    <w:lvl w:ilvl="0" w:tplc="DDCEAC3C">
      <w:start w:val="1"/>
      <w:numFmt w:val="upperLetter"/>
      <w:lvlText w:val="%1."/>
      <w:lvlJc w:val="left"/>
      <w:pPr>
        <w:ind w:left="1068"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7584D18"/>
    <w:multiLevelType w:val="hybridMultilevel"/>
    <w:tmpl w:val="08C618F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C2A3697"/>
    <w:multiLevelType w:val="hybridMultilevel"/>
    <w:tmpl w:val="0AB291FC"/>
    <w:lvl w:ilvl="0" w:tplc="89BC755E">
      <w:start w:val="5"/>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5" w15:restartNumberingAfterBreak="0">
    <w:nsid w:val="20C971EC"/>
    <w:multiLevelType w:val="multilevel"/>
    <w:tmpl w:val="762C1A90"/>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6" w15:restartNumberingAfterBreak="0">
    <w:nsid w:val="2ABF1FF1"/>
    <w:multiLevelType w:val="multilevel"/>
    <w:tmpl w:val="3A2AE2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2AEC5AAB"/>
    <w:multiLevelType w:val="multilevel"/>
    <w:tmpl w:val="0EC4EFD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8" w15:restartNumberingAfterBreak="0">
    <w:nsid w:val="2EE121F0"/>
    <w:multiLevelType w:val="hybridMultilevel"/>
    <w:tmpl w:val="76A27EC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36870A6D"/>
    <w:multiLevelType w:val="hybridMultilevel"/>
    <w:tmpl w:val="F7423844"/>
    <w:lvl w:ilvl="0" w:tplc="C6D2E586">
      <w:start w:val="1"/>
      <w:numFmt w:val="lowerLetter"/>
      <w:lvlText w:val="%1)"/>
      <w:lvlJc w:val="left"/>
      <w:pPr>
        <w:ind w:left="720" w:hanging="360"/>
      </w:pPr>
      <w:rPr>
        <w:rFonts w:ascii="Calibri Light" w:hAnsi="Calibri Light"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3B112E92"/>
    <w:multiLevelType w:val="hybridMultilevel"/>
    <w:tmpl w:val="617C5B3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3B4A3C8F"/>
    <w:multiLevelType w:val="hybridMultilevel"/>
    <w:tmpl w:val="4C2A4616"/>
    <w:lvl w:ilvl="0" w:tplc="4614DD88">
      <w:start w:val="3"/>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3CC47ADC"/>
    <w:multiLevelType w:val="hybridMultilevel"/>
    <w:tmpl w:val="51BE6DD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F014FC5"/>
    <w:multiLevelType w:val="hybridMultilevel"/>
    <w:tmpl w:val="93E2DDC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496272CA"/>
    <w:multiLevelType w:val="hybridMultilevel"/>
    <w:tmpl w:val="0C3A58F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4A3D53CB"/>
    <w:multiLevelType w:val="hybridMultilevel"/>
    <w:tmpl w:val="E02A43B0"/>
    <w:lvl w:ilvl="0" w:tplc="1CFAE504">
      <w:start w:val="1"/>
      <w:numFmt w:val="lowerLetter"/>
      <w:lvlText w:val="%1)"/>
      <w:lvlJc w:val="left"/>
      <w:pPr>
        <w:ind w:left="720" w:hanging="360"/>
      </w:pPr>
      <w:rPr>
        <w:rFonts w:ascii="Calibri Light" w:eastAsia="Calibri" w:hAnsi="Calibri Light" w:cs="Times New Roman"/>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4BB7787B"/>
    <w:multiLevelType w:val="hybridMultilevel"/>
    <w:tmpl w:val="A9EA10C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50B753DC"/>
    <w:multiLevelType w:val="hybridMultilevel"/>
    <w:tmpl w:val="345ABF3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53ED76C9"/>
    <w:multiLevelType w:val="hybridMultilevel"/>
    <w:tmpl w:val="D8B8AE06"/>
    <w:lvl w:ilvl="0" w:tplc="6458D892">
      <w:start w:val="1"/>
      <w:numFmt w:val="decimal"/>
      <w:lvlText w:val="%1."/>
      <w:lvlJc w:val="left"/>
      <w:pPr>
        <w:ind w:left="720" w:hanging="360"/>
      </w:pPr>
      <w:rPr>
        <w:rFonts w:eastAsia="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59247367"/>
    <w:multiLevelType w:val="hybridMultilevel"/>
    <w:tmpl w:val="1DA839E2"/>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20" w15:restartNumberingAfterBreak="0">
    <w:nsid w:val="5EAD565F"/>
    <w:multiLevelType w:val="hybridMultilevel"/>
    <w:tmpl w:val="C4F2FABC"/>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1" w15:restartNumberingAfterBreak="0">
    <w:nsid w:val="60A26241"/>
    <w:multiLevelType w:val="hybridMultilevel"/>
    <w:tmpl w:val="202448C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6627256C"/>
    <w:multiLevelType w:val="hybridMultilevel"/>
    <w:tmpl w:val="C024DC4E"/>
    <w:lvl w:ilvl="0" w:tplc="840C405E">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697C795B"/>
    <w:multiLevelType w:val="hybridMultilevel"/>
    <w:tmpl w:val="B614B6F8"/>
    <w:lvl w:ilvl="0" w:tplc="0816000F">
      <w:start w:val="2"/>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4" w15:restartNumberingAfterBreak="0">
    <w:nsid w:val="69900B50"/>
    <w:multiLevelType w:val="hybridMultilevel"/>
    <w:tmpl w:val="BBEAA78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6A4E0F16"/>
    <w:multiLevelType w:val="hybridMultilevel"/>
    <w:tmpl w:val="BBE0024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6BF01433"/>
    <w:multiLevelType w:val="multilevel"/>
    <w:tmpl w:val="08160025"/>
    <w:lvl w:ilvl="0">
      <w:start w:val="1"/>
      <w:numFmt w:val="decimal"/>
      <w:pStyle w:val="Cabealho1"/>
      <w:lvlText w:val="%1"/>
      <w:lvlJc w:val="left"/>
      <w:pPr>
        <w:ind w:left="432" w:hanging="432"/>
      </w:pPr>
    </w:lvl>
    <w:lvl w:ilvl="1">
      <w:start w:val="1"/>
      <w:numFmt w:val="decimal"/>
      <w:pStyle w:val="Cabealho2"/>
      <w:lvlText w:val="%1.%2"/>
      <w:lvlJc w:val="left"/>
      <w:pPr>
        <w:ind w:left="576" w:hanging="576"/>
      </w:pPr>
    </w:lvl>
    <w:lvl w:ilvl="2">
      <w:start w:val="1"/>
      <w:numFmt w:val="decimal"/>
      <w:pStyle w:val="Cabealho3"/>
      <w:lvlText w:val="%1.%2.%3"/>
      <w:lvlJc w:val="left"/>
      <w:pPr>
        <w:ind w:left="720" w:hanging="720"/>
      </w:pPr>
    </w:lvl>
    <w:lvl w:ilvl="3">
      <w:start w:val="1"/>
      <w:numFmt w:val="decimal"/>
      <w:pStyle w:val="Cabealho4"/>
      <w:lvlText w:val="%1.%2.%3.%4"/>
      <w:lvlJc w:val="left"/>
      <w:pPr>
        <w:ind w:left="864" w:hanging="864"/>
      </w:pPr>
    </w:lvl>
    <w:lvl w:ilvl="4">
      <w:start w:val="1"/>
      <w:numFmt w:val="decimal"/>
      <w:pStyle w:val="Cabealho5"/>
      <w:lvlText w:val="%1.%2.%3.%4.%5"/>
      <w:lvlJc w:val="left"/>
      <w:pPr>
        <w:ind w:left="1008" w:hanging="1008"/>
      </w:pPr>
    </w:lvl>
    <w:lvl w:ilvl="5">
      <w:start w:val="1"/>
      <w:numFmt w:val="decimal"/>
      <w:pStyle w:val="Cabealho6"/>
      <w:lvlText w:val="%1.%2.%3.%4.%5.%6"/>
      <w:lvlJc w:val="left"/>
      <w:pPr>
        <w:ind w:left="1152" w:hanging="1152"/>
      </w:pPr>
    </w:lvl>
    <w:lvl w:ilvl="6">
      <w:start w:val="1"/>
      <w:numFmt w:val="decimal"/>
      <w:pStyle w:val="Cabealho7"/>
      <w:lvlText w:val="%1.%2.%3.%4.%5.%6.%7"/>
      <w:lvlJc w:val="left"/>
      <w:pPr>
        <w:ind w:left="1296" w:hanging="1296"/>
      </w:pPr>
    </w:lvl>
    <w:lvl w:ilvl="7">
      <w:start w:val="1"/>
      <w:numFmt w:val="decimal"/>
      <w:pStyle w:val="Cabealho8"/>
      <w:lvlText w:val="%1.%2.%3.%4.%5.%6.%7.%8"/>
      <w:lvlJc w:val="left"/>
      <w:pPr>
        <w:ind w:left="1440" w:hanging="1440"/>
      </w:pPr>
    </w:lvl>
    <w:lvl w:ilvl="8">
      <w:start w:val="1"/>
      <w:numFmt w:val="decimal"/>
      <w:pStyle w:val="Cabealho9"/>
      <w:lvlText w:val="%1.%2.%3.%4.%5.%6.%7.%8.%9"/>
      <w:lvlJc w:val="left"/>
      <w:pPr>
        <w:ind w:left="1584" w:hanging="1584"/>
      </w:pPr>
    </w:lvl>
  </w:abstractNum>
  <w:abstractNum w:abstractNumId="27" w15:restartNumberingAfterBreak="0">
    <w:nsid w:val="6C967D18"/>
    <w:multiLevelType w:val="hybridMultilevel"/>
    <w:tmpl w:val="A8E25E46"/>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28" w15:restartNumberingAfterBreak="0">
    <w:nsid w:val="6F1D0C4B"/>
    <w:multiLevelType w:val="hybridMultilevel"/>
    <w:tmpl w:val="F704F386"/>
    <w:lvl w:ilvl="0" w:tplc="740EE24A">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739202FA"/>
    <w:multiLevelType w:val="multilevel"/>
    <w:tmpl w:val="567A2008"/>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0" w15:restartNumberingAfterBreak="0">
    <w:nsid w:val="73DC7D76"/>
    <w:multiLevelType w:val="hybridMultilevel"/>
    <w:tmpl w:val="01D49B0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76515C79"/>
    <w:multiLevelType w:val="hybridMultilevel"/>
    <w:tmpl w:val="F704F386"/>
    <w:lvl w:ilvl="0" w:tplc="740EE24A">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7EAB3DF4"/>
    <w:multiLevelType w:val="hybridMultilevel"/>
    <w:tmpl w:val="2E549D00"/>
    <w:lvl w:ilvl="0" w:tplc="DDCEAC3C">
      <w:start w:val="1"/>
      <w:numFmt w:val="upp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3" w15:restartNumberingAfterBreak="0">
    <w:nsid w:val="7F8C61F2"/>
    <w:multiLevelType w:val="multilevel"/>
    <w:tmpl w:val="7E586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32"/>
  </w:num>
  <w:num w:numId="3">
    <w:abstractNumId w:val="8"/>
  </w:num>
  <w:num w:numId="4">
    <w:abstractNumId w:val="2"/>
  </w:num>
  <w:num w:numId="5">
    <w:abstractNumId w:val="33"/>
  </w:num>
  <w:num w:numId="6">
    <w:abstractNumId w:val="12"/>
  </w:num>
  <w:num w:numId="7">
    <w:abstractNumId w:val="16"/>
  </w:num>
  <w:num w:numId="8">
    <w:abstractNumId w:val="4"/>
  </w:num>
  <w:num w:numId="9">
    <w:abstractNumId w:val="26"/>
  </w:num>
  <w:num w:numId="10">
    <w:abstractNumId w:val="20"/>
  </w:num>
  <w:num w:numId="11">
    <w:abstractNumId w:val="22"/>
  </w:num>
  <w:num w:numId="12">
    <w:abstractNumId w:val="15"/>
  </w:num>
  <w:num w:numId="13">
    <w:abstractNumId w:val="7"/>
  </w:num>
  <w:num w:numId="14">
    <w:abstractNumId w:val="3"/>
  </w:num>
  <w:num w:numId="15">
    <w:abstractNumId w:val="1"/>
  </w:num>
  <w:num w:numId="16">
    <w:abstractNumId w:val="21"/>
  </w:num>
  <w:num w:numId="17">
    <w:abstractNumId w:val="13"/>
  </w:num>
  <w:num w:numId="18">
    <w:abstractNumId w:val="31"/>
  </w:num>
  <w:num w:numId="19">
    <w:abstractNumId w:val="0"/>
  </w:num>
  <w:num w:numId="20">
    <w:abstractNumId w:val="5"/>
  </w:num>
  <w:num w:numId="21">
    <w:abstractNumId w:val="27"/>
  </w:num>
  <w:num w:numId="22">
    <w:abstractNumId w:val="25"/>
  </w:num>
  <w:num w:numId="23">
    <w:abstractNumId w:val="14"/>
  </w:num>
  <w:num w:numId="24">
    <w:abstractNumId w:val="23"/>
  </w:num>
  <w:num w:numId="25">
    <w:abstractNumId w:val="28"/>
  </w:num>
  <w:num w:numId="26">
    <w:abstractNumId w:val="6"/>
  </w:num>
  <w:num w:numId="27">
    <w:abstractNumId w:val="24"/>
  </w:num>
  <w:num w:numId="28">
    <w:abstractNumId w:val="30"/>
  </w:num>
  <w:num w:numId="29">
    <w:abstractNumId w:val="29"/>
  </w:num>
  <w:num w:numId="30">
    <w:abstractNumId w:val="18"/>
  </w:num>
  <w:num w:numId="31">
    <w:abstractNumId w:val="10"/>
  </w:num>
  <w:num w:numId="32">
    <w:abstractNumId w:val="11"/>
  </w:num>
  <w:num w:numId="33">
    <w:abstractNumId w:val="1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09"/>
    <w:rsid w:val="000053D7"/>
    <w:rsid w:val="00043655"/>
    <w:rsid w:val="00045466"/>
    <w:rsid w:val="00050D0D"/>
    <w:rsid w:val="000E1603"/>
    <w:rsid w:val="000E291F"/>
    <w:rsid w:val="000E4777"/>
    <w:rsid w:val="000F6073"/>
    <w:rsid w:val="00104001"/>
    <w:rsid w:val="001047D4"/>
    <w:rsid w:val="00107915"/>
    <w:rsid w:val="001162F2"/>
    <w:rsid w:val="001175B4"/>
    <w:rsid w:val="00124384"/>
    <w:rsid w:val="00142DC0"/>
    <w:rsid w:val="00147FAE"/>
    <w:rsid w:val="00162106"/>
    <w:rsid w:val="00165767"/>
    <w:rsid w:val="00177995"/>
    <w:rsid w:val="00195C61"/>
    <w:rsid w:val="00197BDD"/>
    <w:rsid w:val="001D3B8F"/>
    <w:rsid w:val="001D4EEF"/>
    <w:rsid w:val="001E6603"/>
    <w:rsid w:val="001F0F78"/>
    <w:rsid w:val="001F3DB7"/>
    <w:rsid w:val="001F74E7"/>
    <w:rsid w:val="002109B3"/>
    <w:rsid w:val="002149B0"/>
    <w:rsid w:val="002373C1"/>
    <w:rsid w:val="002A09F6"/>
    <w:rsid w:val="002A60E7"/>
    <w:rsid w:val="002A6B91"/>
    <w:rsid w:val="002C5483"/>
    <w:rsid w:val="002C76FC"/>
    <w:rsid w:val="002D4CF4"/>
    <w:rsid w:val="00301A58"/>
    <w:rsid w:val="00321323"/>
    <w:rsid w:val="003260F1"/>
    <w:rsid w:val="003342B6"/>
    <w:rsid w:val="00337913"/>
    <w:rsid w:val="003476AA"/>
    <w:rsid w:val="003948A2"/>
    <w:rsid w:val="0039778C"/>
    <w:rsid w:val="003A4FA5"/>
    <w:rsid w:val="003C3C08"/>
    <w:rsid w:val="003D542E"/>
    <w:rsid w:val="003D5765"/>
    <w:rsid w:val="003E1C30"/>
    <w:rsid w:val="003E5458"/>
    <w:rsid w:val="00402A29"/>
    <w:rsid w:val="0040392C"/>
    <w:rsid w:val="00440A78"/>
    <w:rsid w:val="00476A05"/>
    <w:rsid w:val="00476D60"/>
    <w:rsid w:val="004968A2"/>
    <w:rsid w:val="004B0BD6"/>
    <w:rsid w:val="004C0049"/>
    <w:rsid w:val="004C14AC"/>
    <w:rsid w:val="004F0274"/>
    <w:rsid w:val="0050391F"/>
    <w:rsid w:val="00503B87"/>
    <w:rsid w:val="00521E45"/>
    <w:rsid w:val="0055722A"/>
    <w:rsid w:val="00564810"/>
    <w:rsid w:val="00592F69"/>
    <w:rsid w:val="00593088"/>
    <w:rsid w:val="005934E2"/>
    <w:rsid w:val="005942B6"/>
    <w:rsid w:val="005C286A"/>
    <w:rsid w:val="005C5AEE"/>
    <w:rsid w:val="005D60AA"/>
    <w:rsid w:val="005E6A78"/>
    <w:rsid w:val="005E7EE8"/>
    <w:rsid w:val="005F3737"/>
    <w:rsid w:val="00624DC9"/>
    <w:rsid w:val="00625EB6"/>
    <w:rsid w:val="00635FC5"/>
    <w:rsid w:val="00643F56"/>
    <w:rsid w:val="006559A3"/>
    <w:rsid w:val="006642E7"/>
    <w:rsid w:val="00667E7E"/>
    <w:rsid w:val="00670475"/>
    <w:rsid w:val="006955D4"/>
    <w:rsid w:val="006A2581"/>
    <w:rsid w:val="006B128E"/>
    <w:rsid w:val="006F559D"/>
    <w:rsid w:val="006F6367"/>
    <w:rsid w:val="00714176"/>
    <w:rsid w:val="0072361F"/>
    <w:rsid w:val="00754C6B"/>
    <w:rsid w:val="007635B7"/>
    <w:rsid w:val="007E0D61"/>
    <w:rsid w:val="007E19DB"/>
    <w:rsid w:val="007F14C1"/>
    <w:rsid w:val="007F6DF1"/>
    <w:rsid w:val="00822695"/>
    <w:rsid w:val="008417E8"/>
    <w:rsid w:val="00885AFE"/>
    <w:rsid w:val="008B12FC"/>
    <w:rsid w:val="008D557B"/>
    <w:rsid w:val="008D6187"/>
    <w:rsid w:val="008D7C5F"/>
    <w:rsid w:val="008F1673"/>
    <w:rsid w:val="00942338"/>
    <w:rsid w:val="00952185"/>
    <w:rsid w:val="00954DFA"/>
    <w:rsid w:val="00957C00"/>
    <w:rsid w:val="009832CD"/>
    <w:rsid w:val="00985CE2"/>
    <w:rsid w:val="009B03E2"/>
    <w:rsid w:val="009C0E0C"/>
    <w:rsid w:val="009C3863"/>
    <w:rsid w:val="009E74E8"/>
    <w:rsid w:val="009F526B"/>
    <w:rsid w:val="009F73EC"/>
    <w:rsid w:val="00A0797B"/>
    <w:rsid w:val="00A22B5A"/>
    <w:rsid w:val="00A3397D"/>
    <w:rsid w:val="00A455B7"/>
    <w:rsid w:val="00A4799F"/>
    <w:rsid w:val="00A57AD9"/>
    <w:rsid w:val="00A65567"/>
    <w:rsid w:val="00A72DCD"/>
    <w:rsid w:val="00A84C36"/>
    <w:rsid w:val="00AA1585"/>
    <w:rsid w:val="00AA6AFE"/>
    <w:rsid w:val="00AD0462"/>
    <w:rsid w:val="00AE4F3E"/>
    <w:rsid w:val="00B02A2D"/>
    <w:rsid w:val="00B22500"/>
    <w:rsid w:val="00B306F7"/>
    <w:rsid w:val="00B647A9"/>
    <w:rsid w:val="00B837BF"/>
    <w:rsid w:val="00B876E6"/>
    <w:rsid w:val="00BC55BF"/>
    <w:rsid w:val="00BD07B7"/>
    <w:rsid w:val="00BE180E"/>
    <w:rsid w:val="00BF1A66"/>
    <w:rsid w:val="00BF2397"/>
    <w:rsid w:val="00C01B49"/>
    <w:rsid w:val="00C04874"/>
    <w:rsid w:val="00C04E7B"/>
    <w:rsid w:val="00C211C6"/>
    <w:rsid w:val="00C41983"/>
    <w:rsid w:val="00C4227A"/>
    <w:rsid w:val="00C6020B"/>
    <w:rsid w:val="00C632FE"/>
    <w:rsid w:val="00C66693"/>
    <w:rsid w:val="00C94BE4"/>
    <w:rsid w:val="00CA079F"/>
    <w:rsid w:val="00CA514D"/>
    <w:rsid w:val="00CB705B"/>
    <w:rsid w:val="00CC08F6"/>
    <w:rsid w:val="00CC246E"/>
    <w:rsid w:val="00CE39F9"/>
    <w:rsid w:val="00CF023F"/>
    <w:rsid w:val="00D01046"/>
    <w:rsid w:val="00D04AE5"/>
    <w:rsid w:val="00D054D8"/>
    <w:rsid w:val="00D239C3"/>
    <w:rsid w:val="00D67192"/>
    <w:rsid w:val="00D76EC2"/>
    <w:rsid w:val="00D82964"/>
    <w:rsid w:val="00DA624F"/>
    <w:rsid w:val="00DD0506"/>
    <w:rsid w:val="00DD6603"/>
    <w:rsid w:val="00DE439E"/>
    <w:rsid w:val="00E03B9B"/>
    <w:rsid w:val="00E20B89"/>
    <w:rsid w:val="00E35E60"/>
    <w:rsid w:val="00E41E67"/>
    <w:rsid w:val="00E50743"/>
    <w:rsid w:val="00E66B90"/>
    <w:rsid w:val="00E67781"/>
    <w:rsid w:val="00E749FD"/>
    <w:rsid w:val="00EB3E9B"/>
    <w:rsid w:val="00EB4130"/>
    <w:rsid w:val="00EC612E"/>
    <w:rsid w:val="00ED2266"/>
    <w:rsid w:val="00ED2AA8"/>
    <w:rsid w:val="00EF2AC4"/>
    <w:rsid w:val="00EF4738"/>
    <w:rsid w:val="00EF7D09"/>
    <w:rsid w:val="00F00DEE"/>
    <w:rsid w:val="00F23804"/>
    <w:rsid w:val="00F257C5"/>
    <w:rsid w:val="00F27203"/>
    <w:rsid w:val="00F30E7C"/>
    <w:rsid w:val="00F50C23"/>
    <w:rsid w:val="00F65694"/>
    <w:rsid w:val="00F66863"/>
    <w:rsid w:val="00F73D39"/>
    <w:rsid w:val="00F93B3D"/>
    <w:rsid w:val="00F968FE"/>
    <w:rsid w:val="00FA389F"/>
    <w:rsid w:val="00FC62BC"/>
    <w:rsid w:val="00FD26F6"/>
    <w:rsid w:val="00FD60EF"/>
    <w:rsid w:val="00FE555E"/>
    <w:rsid w:val="00FE7D1C"/>
    <w:rsid w:val="00FF7FF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9A5996"/>
  <w15:docId w15:val="{AC6C4985-6446-483D-B0F6-7E3500C2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B90"/>
  </w:style>
  <w:style w:type="paragraph" w:styleId="Cabealho1">
    <w:name w:val="heading 1"/>
    <w:basedOn w:val="Normal"/>
    <w:next w:val="Normal"/>
    <w:link w:val="Cabealho1Carter"/>
    <w:uiPriority w:val="9"/>
    <w:qFormat/>
    <w:rsid w:val="00440A78"/>
    <w:pPr>
      <w:keepNext/>
      <w:numPr>
        <w:numId w:val="9"/>
      </w:numPr>
      <w:spacing w:before="240" w:after="60" w:line="240" w:lineRule="auto"/>
      <w:outlineLvl w:val="0"/>
    </w:pPr>
    <w:rPr>
      <w:rFonts w:ascii="Cambria" w:eastAsia="Times New Roman" w:hAnsi="Cambria" w:cs="Times New Roman"/>
      <w:b/>
      <w:bCs/>
      <w:kern w:val="32"/>
      <w:sz w:val="32"/>
      <w:szCs w:val="32"/>
      <w:lang w:val="en-US"/>
    </w:rPr>
  </w:style>
  <w:style w:type="paragraph" w:styleId="Cabealho2">
    <w:name w:val="heading 2"/>
    <w:basedOn w:val="Normal"/>
    <w:next w:val="Normal"/>
    <w:link w:val="Cabealho2Carter"/>
    <w:uiPriority w:val="9"/>
    <w:unhideWhenUsed/>
    <w:qFormat/>
    <w:rsid w:val="00440A78"/>
    <w:pPr>
      <w:keepNext/>
      <w:numPr>
        <w:ilvl w:val="1"/>
        <w:numId w:val="9"/>
      </w:numPr>
      <w:spacing w:before="240" w:after="60" w:line="240" w:lineRule="auto"/>
      <w:outlineLvl w:val="1"/>
    </w:pPr>
    <w:rPr>
      <w:rFonts w:ascii="Cambria" w:eastAsia="Times New Roman" w:hAnsi="Cambria" w:cs="Times New Roman"/>
      <w:b/>
      <w:bCs/>
      <w:i/>
      <w:iCs/>
      <w:sz w:val="28"/>
      <w:szCs w:val="28"/>
      <w:lang w:val="en-US"/>
    </w:rPr>
  </w:style>
  <w:style w:type="paragraph" w:styleId="Cabealho3">
    <w:name w:val="heading 3"/>
    <w:basedOn w:val="Normal"/>
    <w:next w:val="Normal"/>
    <w:link w:val="Cabealho3Carter"/>
    <w:uiPriority w:val="9"/>
    <w:unhideWhenUsed/>
    <w:qFormat/>
    <w:rsid w:val="00440A78"/>
    <w:pPr>
      <w:keepNext/>
      <w:numPr>
        <w:ilvl w:val="2"/>
        <w:numId w:val="9"/>
      </w:numPr>
      <w:spacing w:before="240" w:after="60" w:line="240" w:lineRule="auto"/>
      <w:outlineLvl w:val="2"/>
    </w:pPr>
    <w:rPr>
      <w:rFonts w:ascii="Cambria" w:eastAsia="Times New Roman" w:hAnsi="Cambria" w:cs="Times New Roman"/>
      <w:b/>
      <w:bCs/>
      <w:sz w:val="26"/>
      <w:szCs w:val="26"/>
      <w:lang w:val="en-US"/>
    </w:rPr>
  </w:style>
  <w:style w:type="paragraph" w:styleId="Cabealho4">
    <w:name w:val="heading 4"/>
    <w:basedOn w:val="Normal"/>
    <w:next w:val="Normal"/>
    <w:link w:val="Cabealho4Carter"/>
    <w:uiPriority w:val="9"/>
    <w:semiHidden/>
    <w:unhideWhenUsed/>
    <w:qFormat/>
    <w:rsid w:val="00440A78"/>
    <w:pPr>
      <w:keepNext/>
      <w:numPr>
        <w:ilvl w:val="3"/>
        <w:numId w:val="9"/>
      </w:numPr>
      <w:spacing w:before="240" w:after="60" w:line="240" w:lineRule="auto"/>
      <w:outlineLvl w:val="3"/>
    </w:pPr>
    <w:rPr>
      <w:rFonts w:ascii="Calibri" w:eastAsia="Times New Roman" w:hAnsi="Calibri" w:cs="Times New Roman"/>
      <w:b/>
      <w:bCs/>
      <w:sz w:val="28"/>
      <w:szCs w:val="28"/>
      <w:lang w:val="en-US"/>
    </w:rPr>
  </w:style>
  <w:style w:type="paragraph" w:styleId="Cabealho5">
    <w:name w:val="heading 5"/>
    <w:basedOn w:val="Normal"/>
    <w:next w:val="Normal"/>
    <w:link w:val="Cabealho5Carter"/>
    <w:uiPriority w:val="9"/>
    <w:semiHidden/>
    <w:unhideWhenUsed/>
    <w:qFormat/>
    <w:rsid w:val="00440A78"/>
    <w:pPr>
      <w:numPr>
        <w:ilvl w:val="4"/>
        <w:numId w:val="9"/>
      </w:numPr>
      <w:spacing w:before="240" w:after="60" w:line="240" w:lineRule="auto"/>
      <w:outlineLvl w:val="4"/>
    </w:pPr>
    <w:rPr>
      <w:rFonts w:ascii="Calibri" w:eastAsia="Times New Roman" w:hAnsi="Calibri" w:cs="Times New Roman"/>
      <w:b/>
      <w:bCs/>
      <w:i/>
      <w:iCs/>
      <w:sz w:val="26"/>
      <w:szCs w:val="26"/>
      <w:lang w:val="en-US"/>
    </w:rPr>
  </w:style>
  <w:style w:type="paragraph" w:styleId="Cabealho6">
    <w:name w:val="heading 6"/>
    <w:basedOn w:val="Normal"/>
    <w:next w:val="Normal"/>
    <w:link w:val="Cabealho6Carter"/>
    <w:qFormat/>
    <w:rsid w:val="00440A78"/>
    <w:pPr>
      <w:numPr>
        <w:ilvl w:val="5"/>
        <w:numId w:val="9"/>
      </w:numPr>
      <w:spacing w:before="240" w:after="60" w:line="240" w:lineRule="auto"/>
      <w:outlineLvl w:val="5"/>
    </w:pPr>
    <w:rPr>
      <w:rFonts w:ascii="Times New Roman" w:eastAsia="Times New Roman" w:hAnsi="Times New Roman" w:cs="Times New Roman"/>
      <w:b/>
      <w:bCs/>
      <w:lang w:val="en-US"/>
    </w:rPr>
  </w:style>
  <w:style w:type="paragraph" w:styleId="Cabealho7">
    <w:name w:val="heading 7"/>
    <w:basedOn w:val="Normal"/>
    <w:next w:val="Normal"/>
    <w:link w:val="Cabealho7Carter"/>
    <w:uiPriority w:val="9"/>
    <w:semiHidden/>
    <w:unhideWhenUsed/>
    <w:qFormat/>
    <w:rsid w:val="00440A78"/>
    <w:pPr>
      <w:numPr>
        <w:ilvl w:val="6"/>
        <w:numId w:val="9"/>
      </w:numPr>
      <w:spacing w:before="240" w:after="60" w:line="240" w:lineRule="auto"/>
      <w:outlineLvl w:val="6"/>
    </w:pPr>
    <w:rPr>
      <w:rFonts w:ascii="Calibri" w:eastAsia="Times New Roman" w:hAnsi="Calibri" w:cs="Times New Roman"/>
      <w:sz w:val="24"/>
      <w:szCs w:val="24"/>
      <w:lang w:val="en-US"/>
    </w:rPr>
  </w:style>
  <w:style w:type="paragraph" w:styleId="Cabealho8">
    <w:name w:val="heading 8"/>
    <w:basedOn w:val="Normal"/>
    <w:next w:val="Normal"/>
    <w:link w:val="Cabealho8Carter"/>
    <w:uiPriority w:val="9"/>
    <w:semiHidden/>
    <w:unhideWhenUsed/>
    <w:qFormat/>
    <w:rsid w:val="00440A78"/>
    <w:pPr>
      <w:numPr>
        <w:ilvl w:val="7"/>
        <w:numId w:val="9"/>
      </w:numPr>
      <w:spacing w:before="240" w:after="60" w:line="240" w:lineRule="auto"/>
      <w:outlineLvl w:val="7"/>
    </w:pPr>
    <w:rPr>
      <w:rFonts w:ascii="Calibri" w:eastAsia="Times New Roman" w:hAnsi="Calibri" w:cs="Times New Roman"/>
      <w:i/>
      <w:iCs/>
      <w:sz w:val="24"/>
      <w:szCs w:val="24"/>
      <w:lang w:val="en-US"/>
    </w:rPr>
  </w:style>
  <w:style w:type="paragraph" w:styleId="Cabealho9">
    <w:name w:val="heading 9"/>
    <w:basedOn w:val="Normal"/>
    <w:next w:val="Normal"/>
    <w:link w:val="Cabealho9Carter"/>
    <w:uiPriority w:val="9"/>
    <w:semiHidden/>
    <w:unhideWhenUsed/>
    <w:qFormat/>
    <w:rsid w:val="00440A78"/>
    <w:pPr>
      <w:numPr>
        <w:ilvl w:val="8"/>
        <w:numId w:val="9"/>
      </w:numPr>
      <w:spacing w:before="240" w:after="60" w:line="240" w:lineRule="auto"/>
      <w:outlineLvl w:val="8"/>
    </w:pPr>
    <w:rPr>
      <w:rFonts w:ascii="Cambria" w:eastAsia="Times New Roman" w:hAnsi="Cambria" w:cs="Times New Roman"/>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3397D"/>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A3397D"/>
    <w:pPr>
      <w:ind w:left="720"/>
      <w:contextualSpacing/>
    </w:pPr>
  </w:style>
  <w:style w:type="table" w:styleId="Tabelacomgrelha">
    <w:name w:val="Table Grid"/>
    <w:basedOn w:val="Tabelanormal"/>
    <w:uiPriority w:val="59"/>
    <w:rsid w:val="00664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Tipodeletrapredefinidodopargrafo"/>
    <w:uiPriority w:val="99"/>
    <w:semiHidden/>
    <w:unhideWhenUsed/>
    <w:rsid w:val="009B03E2"/>
    <w:rPr>
      <w:sz w:val="16"/>
      <w:szCs w:val="16"/>
    </w:rPr>
  </w:style>
  <w:style w:type="paragraph" w:styleId="Textodecomentrio">
    <w:name w:val="annotation text"/>
    <w:basedOn w:val="Normal"/>
    <w:link w:val="TextodecomentrioCarter"/>
    <w:uiPriority w:val="99"/>
    <w:semiHidden/>
    <w:unhideWhenUsed/>
    <w:rsid w:val="009B03E2"/>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9B03E2"/>
    <w:rPr>
      <w:sz w:val="20"/>
      <w:szCs w:val="20"/>
    </w:rPr>
  </w:style>
  <w:style w:type="paragraph" w:styleId="Assuntodecomentrio">
    <w:name w:val="annotation subject"/>
    <w:basedOn w:val="Textodecomentrio"/>
    <w:next w:val="Textodecomentrio"/>
    <w:link w:val="AssuntodecomentrioCarter"/>
    <w:uiPriority w:val="99"/>
    <w:semiHidden/>
    <w:unhideWhenUsed/>
    <w:rsid w:val="009B03E2"/>
    <w:rPr>
      <w:b/>
      <w:bCs/>
    </w:rPr>
  </w:style>
  <w:style w:type="character" w:customStyle="1" w:styleId="AssuntodecomentrioCarter">
    <w:name w:val="Assunto de comentário Caráter"/>
    <w:basedOn w:val="TextodecomentrioCarter"/>
    <w:link w:val="Assuntodecomentrio"/>
    <w:uiPriority w:val="99"/>
    <w:semiHidden/>
    <w:rsid w:val="009B03E2"/>
    <w:rPr>
      <w:b/>
      <w:bCs/>
      <w:sz w:val="20"/>
      <w:szCs w:val="20"/>
    </w:rPr>
  </w:style>
  <w:style w:type="paragraph" w:styleId="Textodebalo">
    <w:name w:val="Balloon Text"/>
    <w:basedOn w:val="Normal"/>
    <w:link w:val="TextodebaloCarter"/>
    <w:uiPriority w:val="99"/>
    <w:semiHidden/>
    <w:unhideWhenUsed/>
    <w:rsid w:val="009B03E2"/>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B03E2"/>
    <w:rPr>
      <w:rFonts w:ascii="Segoe UI" w:hAnsi="Segoe UI" w:cs="Segoe UI"/>
      <w:sz w:val="18"/>
      <w:szCs w:val="18"/>
    </w:rPr>
  </w:style>
  <w:style w:type="paragraph" w:styleId="Cabealho">
    <w:name w:val="header"/>
    <w:basedOn w:val="Normal"/>
    <w:link w:val="CabealhoCarter"/>
    <w:uiPriority w:val="99"/>
    <w:unhideWhenUsed/>
    <w:rsid w:val="0039778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39778C"/>
  </w:style>
  <w:style w:type="paragraph" w:styleId="Rodap">
    <w:name w:val="footer"/>
    <w:basedOn w:val="Normal"/>
    <w:link w:val="RodapCarter"/>
    <w:uiPriority w:val="99"/>
    <w:unhideWhenUsed/>
    <w:rsid w:val="0039778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9778C"/>
  </w:style>
  <w:style w:type="character" w:customStyle="1" w:styleId="Cabealho1Carter">
    <w:name w:val="Cabeçalho 1 Caráter"/>
    <w:basedOn w:val="Tipodeletrapredefinidodopargrafo"/>
    <w:link w:val="Cabealho1"/>
    <w:uiPriority w:val="9"/>
    <w:rsid w:val="00440A78"/>
    <w:rPr>
      <w:rFonts w:ascii="Cambria" w:eastAsia="Times New Roman" w:hAnsi="Cambria" w:cs="Times New Roman"/>
      <w:b/>
      <w:bCs/>
      <w:kern w:val="32"/>
      <w:sz w:val="32"/>
      <w:szCs w:val="32"/>
      <w:lang w:val="en-US"/>
    </w:rPr>
  </w:style>
  <w:style w:type="character" w:customStyle="1" w:styleId="Cabealho2Carter">
    <w:name w:val="Cabeçalho 2 Caráter"/>
    <w:basedOn w:val="Tipodeletrapredefinidodopargrafo"/>
    <w:link w:val="Cabealho2"/>
    <w:uiPriority w:val="9"/>
    <w:rsid w:val="00440A78"/>
    <w:rPr>
      <w:rFonts w:ascii="Cambria" w:eastAsia="Times New Roman" w:hAnsi="Cambria" w:cs="Times New Roman"/>
      <w:b/>
      <w:bCs/>
      <w:i/>
      <w:iCs/>
      <w:sz w:val="28"/>
      <w:szCs w:val="28"/>
      <w:lang w:val="en-US"/>
    </w:rPr>
  </w:style>
  <w:style w:type="character" w:customStyle="1" w:styleId="Cabealho3Carter">
    <w:name w:val="Cabeçalho 3 Caráter"/>
    <w:basedOn w:val="Tipodeletrapredefinidodopargrafo"/>
    <w:link w:val="Cabealho3"/>
    <w:uiPriority w:val="9"/>
    <w:rsid w:val="00440A78"/>
    <w:rPr>
      <w:rFonts w:ascii="Cambria" w:eastAsia="Times New Roman" w:hAnsi="Cambria" w:cs="Times New Roman"/>
      <w:b/>
      <w:bCs/>
      <w:sz w:val="26"/>
      <w:szCs w:val="26"/>
      <w:lang w:val="en-US"/>
    </w:rPr>
  </w:style>
  <w:style w:type="character" w:customStyle="1" w:styleId="Cabealho4Carter">
    <w:name w:val="Cabeçalho 4 Caráter"/>
    <w:basedOn w:val="Tipodeletrapredefinidodopargrafo"/>
    <w:link w:val="Cabealho4"/>
    <w:uiPriority w:val="9"/>
    <w:semiHidden/>
    <w:rsid w:val="00440A78"/>
    <w:rPr>
      <w:rFonts w:ascii="Calibri" w:eastAsia="Times New Roman" w:hAnsi="Calibri" w:cs="Times New Roman"/>
      <w:b/>
      <w:bCs/>
      <w:sz w:val="28"/>
      <w:szCs w:val="28"/>
      <w:lang w:val="en-US"/>
    </w:rPr>
  </w:style>
  <w:style w:type="character" w:customStyle="1" w:styleId="Cabealho5Carter">
    <w:name w:val="Cabeçalho 5 Caráter"/>
    <w:basedOn w:val="Tipodeletrapredefinidodopargrafo"/>
    <w:link w:val="Cabealho5"/>
    <w:uiPriority w:val="9"/>
    <w:semiHidden/>
    <w:rsid w:val="00440A78"/>
    <w:rPr>
      <w:rFonts w:ascii="Calibri" w:eastAsia="Times New Roman" w:hAnsi="Calibri" w:cs="Times New Roman"/>
      <w:b/>
      <w:bCs/>
      <w:i/>
      <w:iCs/>
      <w:sz w:val="26"/>
      <w:szCs w:val="26"/>
      <w:lang w:val="en-US"/>
    </w:rPr>
  </w:style>
  <w:style w:type="character" w:customStyle="1" w:styleId="Cabealho6Carter">
    <w:name w:val="Cabeçalho 6 Caráter"/>
    <w:basedOn w:val="Tipodeletrapredefinidodopargrafo"/>
    <w:link w:val="Cabealho6"/>
    <w:rsid w:val="00440A78"/>
    <w:rPr>
      <w:rFonts w:ascii="Times New Roman" w:eastAsia="Times New Roman" w:hAnsi="Times New Roman" w:cs="Times New Roman"/>
      <w:b/>
      <w:bCs/>
      <w:lang w:val="en-US"/>
    </w:rPr>
  </w:style>
  <w:style w:type="character" w:customStyle="1" w:styleId="Cabealho7Carter">
    <w:name w:val="Cabeçalho 7 Caráter"/>
    <w:basedOn w:val="Tipodeletrapredefinidodopargrafo"/>
    <w:link w:val="Cabealho7"/>
    <w:uiPriority w:val="9"/>
    <w:semiHidden/>
    <w:rsid w:val="00440A78"/>
    <w:rPr>
      <w:rFonts w:ascii="Calibri" w:eastAsia="Times New Roman" w:hAnsi="Calibri" w:cs="Times New Roman"/>
      <w:sz w:val="24"/>
      <w:szCs w:val="24"/>
      <w:lang w:val="en-US"/>
    </w:rPr>
  </w:style>
  <w:style w:type="character" w:customStyle="1" w:styleId="Cabealho8Carter">
    <w:name w:val="Cabeçalho 8 Caráter"/>
    <w:basedOn w:val="Tipodeletrapredefinidodopargrafo"/>
    <w:link w:val="Cabealho8"/>
    <w:uiPriority w:val="9"/>
    <w:semiHidden/>
    <w:rsid w:val="00440A78"/>
    <w:rPr>
      <w:rFonts w:ascii="Calibri" w:eastAsia="Times New Roman" w:hAnsi="Calibri" w:cs="Times New Roman"/>
      <w:i/>
      <w:iCs/>
      <w:sz w:val="24"/>
      <w:szCs w:val="24"/>
      <w:lang w:val="en-US"/>
    </w:rPr>
  </w:style>
  <w:style w:type="character" w:customStyle="1" w:styleId="Cabealho9Carter">
    <w:name w:val="Cabeçalho 9 Caráter"/>
    <w:basedOn w:val="Tipodeletrapredefinidodopargrafo"/>
    <w:link w:val="Cabealho9"/>
    <w:uiPriority w:val="9"/>
    <w:semiHidden/>
    <w:rsid w:val="00440A78"/>
    <w:rPr>
      <w:rFonts w:ascii="Cambria" w:eastAsia="Times New Roman" w:hAnsi="Cambria" w:cs="Times New Roman"/>
      <w:lang w:val="en-US"/>
    </w:rPr>
  </w:style>
  <w:style w:type="character" w:styleId="Hiperligao">
    <w:name w:val="Hyperlink"/>
    <w:basedOn w:val="Tipodeletrapredefinidodopargrafo"/>
    <w:uiPriority w:val="99"/>
    <w:unhideWhenUsed/>
    <w:rsid w:val="00195C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88846">
      <w:bodyDiv w:val="1"/>
      <w:marLeft w:val="0"/>
      <w:marRight w:val="0"/>
      <w:marTop w:val="0"/>
      <w:marBottom w:val="0"/>
      <w:divBdr>
        <w:top w:val="none" w:sz="0" w:space="0" w:color="auto"/>
        <w:left w:val="none" w:sz="0" w:space="0" w:color="auto"/>
        <w:bottom w:val="none" w:sz="0" w:space="0" w:color="auto"/>
        <w:right w:val="none" w:sz="0" w:space="0" w:color="auto"/>
      </w:divBdr>
    </w:div>
    <w:div w:id="1550610047">
      <w:bodyDiv w:val="1"/>
      <w:marLeft w:val="0"/>
      <w:marRight w:val="0"/>
      <w:marTop w:val="0"/>
      <w:marBottom w:val="0"/>
      <w:divBdr>
        <w:top w:val="none" w:sz="0" w:space="0" w:color="auto"/>
        <w:left w:val="none" w:sz="0" w:space="0" w:color="auto"/>
        <w:bottom w:val="none" w:sz="0" w:space="0" w:color="auto"/>
        <w:right w:val="none" w:sz="0" w:space="0" w:color="auto"/>
      </w:divBdr>
    </w:div>
    <w:div w:id="1710111368">
      <w:bodyDiv w:val="1"/>
      <w:marLeft w:val="0"/>
      <w:marRight w:val="0"/>
      <w:marTop w:val="0"/>
      <w:marBottom w:val="0"/>
      <w:divBdr>
        <w:top w:val="none" w:sz="0" w:space="0" w:color="auto"/>
        <w:left w:val="none" w:sz="0" w:space="0" w:color="auto"/>
        <w:bottom w:val="none" w:sz="0" w:space="0" w:color="auto"/>
        <w:right w:val="none" w:sz="0" w:space="0" w:color="auto"/>
      </w:divBdr>
    </w:div>
    <w:div w:id="184604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rte2020.pt/sites/default/files/public/uploads/documentos/norte2020_ris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34AE4-A540-45D3-BEFE-0850F60A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4198</Words>
  <Characters>22672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Alvim</dc:creator>
  <cp:lastModifiedBy>NORTE 2020</cp:lastModifiedBy>
  <cp:revision>7</cp:revision>
  <dcterms:created xsi:type="dcterms:W3CDTF">2017-06-09T16:17:00Z</dcterms:created>
  <dcterms:modified xsi:type="dcterms:W3CDTF">2017-06-12T10:46:00Z</dcterms:modified>
</cp:coreProperties>
</file>